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F38" w:rsidRDefault="009C7648">
      <w:pPr>
        <w:rPr>
          <w:rFonts w:ascii="Arial" w:hAnsi="Arial" w:cs="Arial"/>
          <w:color w:val="212121"/>
          <w:shd w:val="clear" w:color="auto" w:fill="FFFFFF"/>
        </w:rPr>
      </w:pPr>
      <w:r w:rsidRPr="00E96B99">
        <w:rPr>
          <w:rFonts w:ascii="Arial" w:eastAsia="Times New Roman" w:hAnsi="Arial" w:cs="Arial"/>
          <w:noProof/>
          <w:color w:val="000000"/>
          <w:sz w:val="23"/>
          <w:szCs w:val="23"/>
          <w:lang w:eastAsia="ca-ES"/>
        </w:rPr>
        <w:drawing>
          <wp:anchor distT="0" distB="0" distL="114300" distR="114300" simplePos="0" relativeHeight="251658240" behindDoc="0" locked="0" layoutInCell="1" allowOverlap="1">
            <wp:simplePos x="0" y="0"/>
            <wp:positionH relativeFrom="column">
              <wp:posOffset>4206240</wp:posOffset>
            </wp:positionH>
            <wp:positionV relativeFrom="paragraph">
              <wp:posOffset>5080</wp:posOffset>
            </wp:positionV>
            <wp:extent cx="946779" cy="1313438"/>
            <wp:effectExtent l="0" t="0" r="6350" b="1270"/>
            <wp:wrapSquare wrapText="bothSides"/>
            <wp:docPr id="1" name="Imagen 1" descr="http://media-cache-ec0.pinimg.com/originals/ba/44/01/ba4401b4fc121b19ecac230da9839e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cache-ec0.pinimg.com/originals/ba/44/01/ba4401b4fc121b19ecac230da9839e6a.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3729" t="11383"/>
                    <a:stretch/>
                  </pic:blipFill>
                  <pic:spPr bwMode="auto">
                    <a:xfrm>
                      <a:off x="0" y="0"/>
                      <a:ext cx="946779" cy="1313438"/>
                    </a:xfrm>
                    <a:prstGeom prst="rect">
                      <a:avLst/>
                    </a:prstGeom>
                    <a:noFill/>
                    <a:ln>
                      <a:noFill/>
                    </a:ln>
                    <a:extLst>
                      <a:ext uri="{53640926-AAD7-44D8-BBD7-CCE9431645EC}">
                        <a14:shadowObscured xmlns:a14="http://schemas.microsoft.com/office/drawing/2010/main"/>
                      </a:ext>
                    </a:extLst>
                  </pic:spPr>
                </pic:pic>
              </a:graphicData>
            </a:graphic>
          </wp:anchor>
        </w:drawing>
      </w:r>
      <w:r>
        <w:br/>
      </w:r>
      <w:r>
        <w:rPr>
          <w:rFonts w:ascii="Arial" w:hAnsi="Arial" w:cs="Arial"/>
          <w:color w:val="212121"/>
          <w:shd w:val="clear" w:color="auto" w:fill="FFFFFF"/>
        </w:rPr>
        <w:t>1. En un recipient tancat on s'ha practicat buit es col·loca fins a les 3/4 parts del seu volum: alcohol etílic, aigua, oli i un trosset de coure. Després d'agitar la mescla. Quantes fases en el sistema descrit?</w:t>
      </w:r>
    </w:p>
    <w:p w:rsidR="009C7648" w:rsidRDefault="009C7648" w:rsidP="009C7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Cs w:val="20"/>
          <w:lang w:eastAsia="ca-ES"/>
        </w:rPr>
      </w:pPr>
      <w:r w:rsidRPr="009C7648">
        <w:rPr>
          <w:rFonts w:ascii="Arial" w:eastAsia="Times New Roman" w:hAnsi="Arial" w:cs="Arial"/>
          <w:color w:val="212121"/>
          <w:szCs w:val="20"/>
          <w:lang w:eastAsia="ca-ES"/>
        </w:rPr>
        <w:t xml:space="preserve">2. Es coneix que el clorur de sodi té un punt de fusió igual a 801 ° C; un cop fos </w:t>
      </w:r>
      <w:proofErr w:type="spellStart"/>
      <w:r w:rsidRPr="009C7648">
        <w:rPr>
          <w:rFonts w:ascii="Arial" w:eastAsia="Times New Roman" w:hAnsi="Arial" w:cs="Arial"/>
          <w:color w:val="212121"/>
          <w:szCs w:val="20"/>
          <w:lang w:eastAsia="ca-ES"/>
        </w:rPr>
        <w:t>NaCl</w:t>
      </w:r>
      <w:proofErr w:type="spellEnd"/>
      <w:r w:rsidRPr="009C7648">
        <w:rPr>
          <w:rFonts w:ascii="Arial" w:eastAsia="Times New Roman" w:hAnsi="Arial" w:cs="Arial"/>
          <w:color w:val="212121"/>
          <w:szCs w:val="20"/>
          <w:lang w:eastAsia="ca-ES"/>
        </w:rPr>
        <w:t xml:space="preserve"> (l) ve a ser un líquid clar incolor semblant a l'aigua, que durant la seva electròlisi produeix sodi i clor gasós. Llavors es pot dir:</w:t>
      </w:r>
    </w:p>
    <w:p w:rsidR="009C7648" w:rsidRPr="009C7648" w:rsidRDefault="009C7648" w:rsidP="009C7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Cs w:val="20"/>
          <w:lang w:eastAsia="ca-ES"/>
        </w:rPr>
      </w:pPr>
    </w:p>
    <w:p w:rsidR="009C7648" w:rsidRPr="009C7648" w:rsidRDefault="009C7648" w:rsidP="009C7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Arial" w:eastAsia="Times New Roman" w:hAnsi="Arial" w:cs="Arial"/>
          <w:color w:val="212121"/>
          <w:szCs w:val="20"/>
          <w:lang w:eastAsia="ca-ES"/>
        </w:rPr>
      </w:pPr>
      <w:r w:rsidRPr="009C7648">
        <w:rPr>
          <w:rFonts w:ascii="Arial" w:eastAsia="Times New Roman" w:hAnsi="Arial" w:cs="Arial"/>
          <w:color w:val="212121"/>
          <w:szCs w:val="20"/>
          <w:lang w:eastAsia="ca-ES"/>
        </w:rPr>
        <w:t>I. el punt de fusió és una propietat química</w:t>
      </w:r>
    </w:p>
    <w:p w:rsidR="009C7648" w:rsidRPr="009C7648" w:rsidRDefault="009C7648" w:rsidP="009C7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Arial" w:eastAsia="Times New Roman" w:hAnsi="Arial" w:cs="Arial"/>
          <w:color w:val="212121"/>
          <w:szCs w:val="20"/>
          <w:lang w:eastAsia="ca-ES"/>
        </w:rPr>
      </w:pPr>
      <w:r w:rsidRPr="009C7648">
        <w:rPr>
          <w:rFonts w:ascii="Arial" w:eastAsia="Times New Roman" w:hAnsi="Arial" w:cs="Arial"/>
          <w:color w:val="212121"/>
          <w:szCs w:val="20"/>
          <w:lang w:eastAsia="ca-ES"/>
        </w:rPr>
        <w:t>II. el color és una propietat física</w:t>
      </w:r>
    </w:p>
    <w:p w:rsidR="009C7648" w:rsidRPr="009C7648" w:rsidRDefault="009C7648" w:rsidP="009C7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Arial" w:eastAsia="Times New Roman" w:hAnsi="Arial" w:cs="Arial"/>
          <w:color w:val="212121"/>
          <w:szCs w:val="20"/>
          <w:lang w:eastAsia="ca-ES"/>
        </w:rPr>
      </w:pPr>
      <w:r w:rsidRPr="009C7648">
        <w:rPr>
          <w:rFonts w:ascii="Arial" w:eastAsia="Times New Roman" w:hAnsi="Arial" w:cs="Arial"/>
          <w:color w:val="212121"/>
          <w:szCs w:val="20"/>
          <w:lang w:eastAsia="ca-ES"/>
        </w:rPr>
        <w:t>III. l'electròlisi és un procés químic</w:t>
      </w:r>
    </w:p>
    <w:p w:rsidR="009C7648" w:rsidRDefault="009C7648">
      <w:pPr>
        <w:rPr>
          <w:rFonts w:ascii="Arial" w:hAnsi="Arial" w:cs="Arial"/>
          <w:color w:val="212121"/>
          <w:shd w:val="clear" w:color="auto" w:fill="FFFFFF"/>
        </w:rPr>
      </w:pPr>
      <w:r>
        <w:br/>
      </w:r>
      <w:r>
        <w:rPr>
          <w:rFonts w:ascii="Arial" w:hAnsi="Arial" w:cs="Arial"/>
          <w:color w:val="212121"/>
          <w:shd w:val="clear" w:color="auto" w:fill="FFFFFF"/>
        </w:rPr>
        <w:t xml:space="preserve">3. En quants dels casos es presenta una propietat intensiva. </w:t>
      </w:r>
    </w:p>
    <w:p w:rsidR="009C7648" w:rsidRPr="009C7648" w:rsidRDefault="009C7648" w:rsidP="009C7648">
      <w:pPr>
        <w:pStyle w:val="Prrafodelista"/>
        <w:numPr>
          <w:ilvl w:val="0"/>
          <w:numId w:val="1"/>
        </w:numPr>
        <w:rPr>
          <w:rFonts w:ascii="Arial" w:hAnsi="Arial" w:cs="Arial"/>
          <w:color w:val="212121"/>
          <w:shd w:val="clear" w:color="auto" w:fill="FFFFFF"/>
        </w:rPr>
      </w:pPr>
      <w:r w:rsidRPr="009C7648">
        <w:rPr>
          <w:rFonts w:ascii="Arial" w:hAnsi="Arial" w:cs="Arial"/>
          <w:color w:val="212121"/>
          <w:shd w:val="clear" w:color="auto" w:fill="FFFFFF"/>
        </w:rPr>
        <w:t xml:space="preserve">mesurament del radi atòmic de diversos àtoms </w:t>
      </w:r>
    </w:p>
    <w:p w:rsidR="009C7648" w:rsidRDefault="009C7648" w:rsidP="009C7648">
      <w:pPr>
        <w:pStyle w:val="Prrafodelista"/>
        <w:numPr>
          <w:ilvl w:val="0"/>
          <w:numId w:val="1"/>
        </w:numPr>
        <w:rPr>
          <w:rFonts w:ascii="Arial" w:hAnsi="Arial" w:cs="Arial"/>
          <w:color w:val="212121"/>
          <w:shd w:val="clear" w:color="auto" w:fill="FFFFFF"/>
        </w:rPr>
      </w:pPr>
      <w:r w:rsidRPr="009C7648">
        <w:rPr>
          <w:rFonts w:ascii="Arial" w:hAnsi="Arial" w:cs="Arial"/>
          <w:color w:val="212121"/>
          <w:shd w:val="clear" w:color="auto" w:fill="FFFFFF"/>
        </w:rPr>
        <w:t>determinació de la temperatura d'eb</w:t>
      </w:r>
      <w:r>
        <w:rPr>
          <w:rFonts w:ascii="Arial" w:hAnsi="Arial" w:cs="Arial"/>
          <w:color w:val="212121"/>
          <w:shd w:val="clear" w:color="auto" w:fill="FFFFFF"/>
        </w:rPr>
        <w:t xml:space="preserve">ullició de l'alcohol etílic </w:t>
      </w:r>
    </w:p>
    <w:p w:rsidR="009C7648" w:rsidRDefault="009C7648" w:rsidP="009C7648">
      <w:pPr>
        <w:pStyle w:val="Prrafodelista"/>
        <w:numPr>
          <w:ilvl w:val="0"/>
          <w:numId w:val="1"/>
        </w:numPr>
        <w:rPr>
          <w:rFonts w:ascii="Arial" w:hAnsi="Arial" w:cs="Arial"/>
          <w:color w:val="212121"/>
          <w:shd w:val="clear" w:color="auto" w:fill="FFFFFF"/>
        </w:rPr>
      </w:pPr>
      <w:r w:rsidRPr="009C7648">
        <w:rPr>
          <w:rFonts w:ascii="Arial" w:hAnsi="Arial" w:cs="Arial"/>
          <w:color w:val="212121"/>
          <w:shd w:val="clear" w:color="auto" w:fill="FFFFFF"/>
        </w:rPr>
        <w:t>duresa del diamant</w:t>
      </w:r>
    </w:p>
    <w:p w:rsidR="009C7648" w:rsidRDefault="009C7648" w:rsidP="009C7648">
      <w:pPr>
        <w:pStyle w:val="Prrafodelista"/>
        <w:numPr>
          <w:ilvl w:val="0"/>
          <w:numId w:val="1"/>
        </w:numPr>
        <w:rPr>
          <w:rFonts w:ascii="Arial" w:hAnsi="Arial" w:cs="Arial"/>
          <w:color w:val="212121"/>
          <w:shd w:val="clear" w:color="auto" w:fill="FFFFFF"/>
        </w:rPr>
      </w:pPr>
      <w:r w:rsidRPr="009C7648">
        <w:rPr>
          <w:rFonts w:ascii="Arial" w:hAnsi="Arial" w:cs="Arial"/>
          <w:color w:val="212121"/>
          <w:shd w:val="clear" w:color="auto" w:fill="FFFFFF"/>
        </w:rPr>
        <w:t xml:space="preserve">temperatura d'inflamació d'un oli lubricant </w:t>
      </w:r>
    </w:p>
    <w:p w:rsidR="009C7648" w:rsidRPr="009C7648" w:rsidRDefault="009C7648" w:rsidP="009C7648">
      <w:pPr>
        <w:pStyle w:val="Prrafodelista"/>
        <w:numPr>
          <w:ilvl w:val="0"/>
          <w:numId w:val="1"/>
        </w:numPr>
        <w:rPr>
          <w:rFonts w:ascii="Arial" w:hAnsi="Arial" w:cs="Arial"/>
          <w:color w:val="212121"/>
          <w:shd w:val="clear" w:color="auto" w:fill="FFFFFF"/>
        </w:rPr>
      </w:pPr>
      <w:r w:rsidRPr="009C7648">
        <w:rPr>
          <w:rFonts w:ascii="Arial" w:hAnsi="Arial" w:cs="Arial"/>
          <w:color w:val="212121"/>
          <w:shd w:val="clear" w:color="auto" w:fill="FFFFFF"/>
        </w:rPr>
        <w:t>conductivitat d'un filferro de coure</w:t>
      </w:r>
    </w:p>
    <w:p w:rsidR="009C7648" w:rsidRDefault="009C7648">
      <w:pPr>
        <w:rPr>
          <w:rFonts w:ascii="Arial" w:hAnsi="Arial" w:cs="Arial"/>
          <w:color w:val="212121"/>
          <w:shd w:val="clear" w:color="auto" w:fill="FFFFFF"/>
        </w:rPr>
      </w:pPr>
      <w:r>
        <w:br/>
      </w:r>
      <w:r>
        <w:rPr>
          <w:rFonts w:ascii="Arial" w:hAnsi="Arial" w:cs="Arial"/>
          <w:color w:val="212121"/>
          <w:shd w:val="clear" w:color="auto" w:fill="FFFFFF"/>
        </w:rPr>
        <w:t xml:space="preserve">4. Indicar quina de les propietats és extensiva. </w:t>
      </w:r>
    </w:p>
    <w:p w:rsidR="009C7648" w:rsidRDefault="009C7648">
      <w:pPr>
        <w:rPr>
          <w:rFonts w:ascii="Arial" w:hAnsi="Arial" w:cs="Arial"/>
          <w:color w:val="212121"/>
          <w:shd w:val="clear" w:color="auto" w:fill="FFFFFF"/>
        </w:rPr>
      </w:pPr>
      <w:r>
        <w:rPr>
          <w:rFonts w:ascii="Arial" w:hAnsi="Arial" w:cs="Arial"/>
          <w:color w:val="212121"/>
          <w:shd w:val="clear" w:color="auto" w:fill="FFFFFF"/>
        </w:rPr>
        <w:t xml:space="preserve">a) el punt d'ebullició </w:t>
      </w:r>
    </w:p>
    <w:p w:rsidR="009C7648" w:rsidRDefault="009C7648">
      <w:pPr>
        <w:rPr>
          <w:rFonts w:ascii="Arial" w:hAnsi="Arial" w:cs="Arial"/>
          <w:color w:val="212121"/>
          <w:shd w:val="clear" w:color="auto" w:fill="FFFFFF"/>
        </w:rPr>
      </w:pPr>
      <w:r>
        <w:rPr>
          <w:rFonts w:ascii="Arial" w:hAnsi="Arial" w:cs="Arial"/>
          <w:color w:val="212121"/>
          <w:shd w:val="clear" w:color="auto" w:fill="FFFFFF"/>
        </w:rPr>
        <w:t xml:space="preserve">b) la densitat dels líquids </w:t>
      </w:r>
    </w:p>
    <w:p w:rsidR="009C7648" w:rsidRDefault="009C7648">
      <w:pPr>
        <w:rPr>
          <w:rFonts w:ascii="Arial" w:hAnsi="Arial" w:cs="Arial"/>
          <w:color w:val="212121"/>
          <w:shd w:val="clear" w:color="auto" w:fill="FFFFFF"/>
        </w:rPr>
      </w:pPr>
      <w:r>
        <w:rPr>
          <w:rFonts w:ascii="Arial" w:hAnsi="Arial" w:cs="Arial"/>
          <w:color w:val="212121"/>
          <w:shd w:val="clear" w:color="auto" w:fill="FFFFFF"/>
        </w:rPr>
        <w:t xml:space="preserve">c) el nombre d'àtoms continguts en una mol-g de qualsevol element </w:t>
      </w:r>
    </w:p>
    <w:p w:rsidR="009C7648" w:rsidRDefault="009C7648">
      <w:pPr>
        <w:rPr>
          <w:rFonts w:ascii="Arial" w:hAnsi="Arial" w:cs="Arial"/>
          <w:color w:val="212121"/>
          <w:shd w:val="clear" w:color="auto" w:fill="FFFFFF"/>
        </w:rPr>
      </w:pPr>
      <w:r>
        <w:rPr>
          <w:rFonts w:ascii="Arial" w:hAnsi="Arial" w:cs="Arial"/>
          <w:color w:val="212121"/>
          <w:shd w:val="clear" w:color="auto" w:fill="FFFFFF"/>
        </w:rPr>
        <w:t xml:space="preserve">d) la constant d'equilibri d'una reacció química, a una temperatura determinada. </w:t>
      </w:r>
    </w:p>
    <w:p w:rsidR="009C7648" w:rsidRDefault="009C7648">
      <w:pPr>
        <w:rPr>
          <w:rFonts w:ascii="Arial" w:hAnsi="Arial" w:cs="Arial"/>
          <w:color w:val="212121"/>
          <w:shd w:val="clear" w:color="auto" w:fill="FFFFFF"/>
        </w:rPr>
      </w:pPr>
      <w:r>
        <w:rPr>
          <w:rFonts w:ascii="Arial" w:hAnsi="Arial" w:cs="Arial"/>
          <w:color w:val="212121"/>
          <w:shd w:val="clear" w:color="auto" w:fill="FFFFFF"/>
        </w:rPr>
        <w:t>e) el temps per arribar al punt de fusió d'una determinada substància.</w:t>
      </w:r>
    </w:p>
    <w:p w:rsidR="009C7648" w:rsidRDefault="009C7648">
      <w:pPr>
        <w:rPr>
          <w:rFonts w:ascii="Arial" w:hAnsi="Arial" w:cs="Arial"/>
          <w:color w:val="212121"/>
          <w:shd w:val="clear" w:color="auto" w:fill="FFFFFF"/>
        </w:rPr>
      </w:pPr>
      <w:r>
        <w:br/>
      </w:r>
      <w:r>
        <w:rPr>
          <w:rFonts w:ascii="Arial" w:hAnsi="Arial" w:cs="Arial"/>
          <w:color w:val="212121"/>
          <w:shd w:val="clear" w:color="auto" w:fill="FFFFFF"/>
        </w:rPr>
        <w:t xml:space="preserve">5. Indiqueu si les següents proposicions són vertaderes (V) o falses (F) </w:t>
      </w:r>
    </w:p>
    <w:p w:rsidR="009C7648" w:rsidRDefault="009C7648">
      <w:pPr>
        <w:rPr>
          <w:rFonts w:ascii="Arial" w:hAnsi="Arial" w:cs="Arial"/>
          <w:color w:val="212121"/>
          <w:shd w:val="clear" w:color="auto" w:fill="FFFFFF"/>
        </w:rPr>
      </w:pPr>
      <w:r>
        <w:rPr>
          <w:rFonts w:ascii="Arial" w:hAnsi="Arial" w:cs="Arial"/>
          <w:color w:val="212121"/>
          <w:shd w:val="clear" w:color="auto" w:fill="FFFFFF"/>
        </w:rPr>
        <w:t xml:space="preserve">a) les variables o propietats intensives són funció de la massa i no gaudeixen de la propietat additiva. </w:t>
      </w:r>
    </w:p>
    <w:p w:rsidR="009C7648" w:rsidRDefault="009C7648">
      <w:pPr>
        <w:rPr>
          <w:rFonts w:ascii="Arial" w:hAnsi="Arial" w:cs="Arial"/>
          <w:color w:val="212121"/>
          <w:shd w:val="clear" w:color="auto" w:fill="FFFFFF"/>
        </w:rPr>
      </w:pPr>
      <w:r>
        <w:rPr>
          <w:rFonts w:ascii="Arial" w:hAnsi="Arial" w:cs="Arial"/>
          <w:color w:val="212121"/>
          <w:shd w:val="clear" w:color="auto" w:fill="FFFFFF"/>
        </w:rPr>
        <w:t xml:space="preserve">b) en la relació: densitat, força, duresa, pes, temperatura, volum i pressió; hi ha 4 propietats intensives. </w:t>
      </w:r>
    </w:p>
    <w:p w:rsidR="009C7648" w:rsidRDefault="009C7648">
      <w:pPr>
        <w:rPr>
          <w:rFonts w:ascii="Arial" w:hAnsi="Arial" w:cs="Arial"/>
          <w:color w:val="212121"/>
          <w:shd w:val="clear" w:color="auto" w:fill="FFFFFF"/>
        </w:rPr>
      </w:pPr>
      <w:r>
        <w:rPr>
          <w:rFonts w:ascii="Arial" w:hAnsi="Arial" w:cs="Arial"/>
          <w:color w:val="212121"/>
          <w:shd w:val="clear" w:color="auto" w:fill="FFFFFF"/>
        </w:rPr>
        <w:t>c) en la relació: freqüència, mal·leabilitat, ductilitat, àrea, color, índex de refracció, solubilitat; existeix només una propietat extensiva.</w:t>
      </w:r>
    </w:p>
    <w:p w:rsidR="00A30749" w:rsidRPr="00A30749" w:rsidRDefault="009C7648" w:rsidP="00A30749">
      <w:pPr>
        <w:rPr>
          <w:rFonts w:ascii="Arial" w:hAnsi="Arial" w:cs="Arial"/>
          <w:color w:val="212121"/>
          <w:shd w:val="clear" w:color="auto" w:fill="FFFFFF"/>
        </w:rPr>
      </w:pPr>
      <w:r>
        <w:br/>
      </w:r>
      <w:r>
        <w:rPr>
          <w:rFonts w:ascii="Arial" w:hAnsi="Arial" w:cs="Arial"/>
          <w:color w:val="212121"/>
          <w:shd w:val="clear" w:color="auto" w:fill="FFFFFF"/>
        </w:rPr>
        <w:t xml:space="preserve">6. Pel que fa al següent enunciat "el iode és un sòlid de color gris fosc, que es sublima amb facilitat per donar vapors de color porpra, es combina amb els metalls alcalins per a formar iodurs, un dels quals és el </w:t>
      </w:r>
      <w:proofErr w:type="spellStart"/>
      <w:r>
        <w:rPr>
          <w:rFonts w:ascii="Arial" w:hAnsi="Arial" w:cs="Arial"/>
          <w:color w:val="212121"/>
          <w:shd w:val="clear" w:color="auto" w:fill="FFFFFF"/>
        </w:rPr>
        <w:t>NaI</w:t>
      </w:r>
      <w:proofErr w:type="spellEnd"/>
      <w:r>
        <w:rPr>
          <w:rFonts w:ascii="Arial" w:hAnsi="Arial" w:cs="Arial"/>
          <w:color w:val="212121"/>
          <w:shd w:val="clear" w:color="auto" w:fill="FFFFFF"/>
        </w:rPr>
        <w:t>; intervé per al bon funcionament de la tiroide. Quantes propietats físiques i químiques s'han esmentat?</w:t>
      </w:r>
      <w:bookmarkStart w:id="0" w:name="_GoBack"/>
      <w:bookmarkEnd w:id="0"/>
    </w:p>
    <w:p w:rsidR="009C7648" w:rsidRDefault="009C7648" w:rsidP="009C7648">
      <w:pPr>
        <w:pStyle w:val="HTMLconformatoprevio"/>
        <w:shd w:val="clear" w:color="auto" w:fill="FFFFFF"/>
        <w:rPr>
          <w:rFonts w:ascii="Arial" w:hAnsi="Arial" w:cs="Arial"/>
          <w:color w:val="212121"/>
          <w:sz w:val="22"/>
        </w:rPr>
      </w:pPr>
    </w:p>
    <w:p w:rsidR="009C7648" w:rsidRPr="009C7648" w:rsidRDefault="009C7648" w:rsidP="009C7648">
      <w:pPr>
        <w:pStyle w:val="HTMLconformatoprevio"/>
        <w:shd w:val="clear" w:color="auto" w:fill="FFFFFF"/>
        <w:rPr>
          <w:rFonts w:ascii="Arial" w:hAnsi="Arial" w:cs="Arial"/>
          <w:color w:val="212121"/>
          <w:sz w:val="22"/>
        </w:rPr>
      </w:pPr>
      <w:r>
        <w:rPr>
          <w:rFonts w:ascii="Arial" w:hAnsi="Arial" w:cs="Arial"/>
          <w:color w:val="212121"/>
          <w:sz w:val="22"/>
        </w:rPr>
        <w:t xml:space="preserve">7. </w:t>
      </w:r>
      <w:r w:rsidRPr="009C7648">
        <w:rPr>
          <w:rFonts w:ascii="Arial" w:hAnsi="Arial" w:cs="Arial"/>
          <w:color w:val="212121"/>
          <w:sz w:val="22"/>
        </w:rPr>
        <w:t>Assenyaleu en cada cas, quin és un canvi físic (F) i qual és un canvi químic (Q):</w:t>
      </w:r>
    </w:p>
    <w:p w:rsidR="009C7648" w:rsidRDefault="009C7648" w:rsidP="009C7648">
      <w:pPr>
        <w:pStyle w:val="HTMLconformatoprevio"/>
        <w:shd w:val="clear" w:color="auto" w:fill="FFFFFF"/>
        <w:rPr>
          <w:rFonts w:ascii="Arial" w:hAnsi="Arial" w:cs="Arial"/>
          <w:color w:val="212121"/>
          <w:sz w:val="22"/>
        </w:rPr>
      </w:pPr>
    </w:p>
    <w:p w:rsidR="009C7648" w:rsidRPr="009C7648" w:rsidRDefault="009C7648" w:rsidP="009C7648">
      <w:pPr>
        <w:pStyle w:val="HTMLconformatoprevio"/>
        <w:shd w:val="clear" w:color="auto" w:fill="FFFFFF"/>
        <w:rPr>
          <w:rFonts w:ascii="Arial" w:hAnsi="Arial" w:cs="Arial"/>
          <w:color w:val="212121"/>
          <w:sz w:val="22"/>
        </w:rPr>
      </w:pPr>
      <w:r w:rsidRPr="009C7648">
        <w:rPr>
          <w:rFonts w:ascii="Arial" w:hAnsi="Arial" w:cs="Arial"/>
          <w:color w:val="212121"/>
          <w:sz w:val="22"/>
        </w:rPr>
        <w:t>a. Quan es barreja a alta temperatura zinc i coure s'obté llautó</w:t>
      </w:r>
    </w:p>
    <w:p w:rsidR="009C7648" w:rsidRPr="009C7648" w:rsidRDefault="009C7648" w:rsidP="009C7648">
      <w:pPr>
        <w:pStyle w:val="HTMLconformatoprevio"/>
        <w:shd w:val="clear" w:color="auto" w:fill="FFFFFF"/>
        <w:rPr>
          <w:rFonts w:ascii="Arial" w:hAnsi="Arial" w:cs="Arial"/>
          <w:color w:val="212121"/>
          <w:sz w:val="22"/>
        </w:rPr>
      </w:pPr>
      <w:r w:rsidRPr="009C7648">
        <w:rPr>
          <w:rFonts w:ascii="Arial" w:hAnsi="Arial" w:cs="Arial"/>
          <w:color w:val="212121"/>
          <w:sz w:val="22"/>
        </w:rPr>
        <w:t>b. Si combinem coure metàl·lic amb àcid nítric obtenim nitrat de coure</w:t>
      </w:r>
    </w:p>
    <w:p w:rsidR="009C7648" w:rsidRDefault="009C7648" w:rsidP="009C7648">
      <w:pPr>
        <w:pStyle w:val="HTMLconformatoprevio"/>
        <w:shd w:val="clear" w:color="auto" w:fill="FFFFFF"/>
        <w:rPr>
          <w:rFonts w:ascii="Arial" w:hAnsi="Arial" w:cs="Arial"/>
          <w:color w:val="212121"/>
          <w:sz w:val="22"/>
        </w:rPr>
      </w:pPr>
      <w:r w:rsidRPr="009C7648">
        <w:rPr>
          <w:rFonts w:ascii="Arial" w:hAnsi="Arial" w:cs="Arial"/>
          <w:color w:val="212121"/>
          <w:sz w:val="22"/>
        </w:rPr>
        <w:t>c. Si deixem un tros de ferro exposat a l'aire es recobreix d'una capa rogenca</w:t>
      </w:r>
    </w:p>
    <w:p w:rsidR="009C7648" w:rsidRDefault="009C7648" w:rsidP="009C7648">
      <w:pPr>
        <w:pStyle w:val="HTMLconformatoprevio"/>
        <w:shd w:val="clear" w:color="auto" w:fill="FFFFFF"/>
        <w:rPr>
          <w:rFonts w:ascii="Arial" w:hAnsi="Arial" w:cs="Arial"/>
          <w:color w:val="212121"/>
          <w:sz w:val="22"/>
        </w:rPr>
      </w:pPr>
    </w:p>
    <w:p w:rsidR="009C7648" w:rsidRDefault="009C7648" w:rsidP="009C7648">
      <w:pPr>
        <w:pStyle w:val="HTMLconformatoprevio"/>
        <w:shd w:val="clear" w:color="auto" w:fill="FFFFFF"/>
        <w:rPr>
          <w:rFonts w:ascii="Arial" w:hAnsi="Arial" w:cs="Arial"/>
          <w:color w:val="212121"/>
          <w:sz w:val="22"/>
          <w:shd w:val="clear" w:color="auto" w:fill="FFFFFF"/>
        </w:rPr>
      </w:pPr>
      <w:r>
        <w:br/>
      </w:r>
      <w:r>
        <w:rPr>
          <w:rFonts w:ascii="Arial" w:hAnsi="Arial" w:cs="Arial"/>
          <w:color w:val="212121"/>
          <w:shd w:val="clear" w:color="auto" w:fill="FFFFFF"/>
        </w:rPr>
        <w:t xml:space="preserve">8. </w:t>
      </w:r>
      <w:r>
        <w:rPr>
          <w:rFonts w:ascii="Arial" w:hAnsi="Arial" w:cs="Arial"/>
          <w:color w:val="212121"/>
          <w:shd w:val="clear" w:color="auto" w:fill="FFFFFF"/>
        </w:rPr>
        <w:t xml:space="preserve"> </w:t>
      </w:r>
      <w:r w:rsidRPr="009C7648">
        <w:rPr>
          <w:rFonts w:ascii="Arial" w:hAnsi="Arial" w:cs="Arial"/>
          <w:color w:val="212121"/>
          <w:sz w:val="22"/>
          <w:shd w:val="clear" w:color="auto" w:fill="FFFFFF"/>
        </w:rPr>
        <w:t xml:space="preserve">Indiqueu qual grup són propietats físiques intensives </w:t>
      </w:r>
    </w:p>
    <w:p w:rsidR="009C7648" w:rsidRDefault="009C7648" w:rsidP="009C7648">
      <w:pPr>
        <w:pStyle w:val="HTMLconformatoprevio"/>
        <w:numPr>
          <w:ilvl w:val="0"/>
          <w:numId w:val="2"/>
        </w:numPr>
        <w:shd w:val="clear" w:color="auto" w:fill="FFFFFF"/>
        <w:rPr>
          <w:rFonts w:ascii="Arial" w:hAnsi="Arial" w:cs="Arial"/>
          <w:color w:val="212121"/>
          <w:sz w:val="22"/>
          <w:shd w:val="clear" w:color="auto" w:fill="FFFFFF"/>
        </w:rPr>
      </w:pPr>
      <w:r w:rsidRPr="009C7648">
        <w:rPr>
          <w:rFonts w:ascii="Arial" w:hAnsi="Arial" w:cs="Arial"/>
          <w:color w:val="212121"/>
          <w:sz w:val="22"/>
          <w:shd w:val="clear" w:color="auto" w:fill="FFFFFF"/>
        </w:rPr>
        <w:t xml:space="preserve">pressió, inflamabilitat, duresa </w:t>
      </w:r>
    </w:p>
    <w:p w:rsidR="00441222" w:rsidRPr="00441222" w:rsidRDefault="009C7648" w:rsidP="009C7648">
      <w:pPr>
        <w:pStyle w:val="HTMLconformatoprevio"/>
        <w:numPr>
          <w:ilvl w:val="0"/>
          <w:numId w:val="2"/>
        </w:numPr>
        <w:shd w:val="clear" w:color="auto" w:fill="FFFFFF"/>
        <w:rPr>
          <w:rFonts w:ascii="Arial" w:hAnsi="Arial" w:cs="Arial"/>
          <w:color w:val="212121"/>
          <w:sz w:val="24"/>
        </w:rPr>
      </w:pPr>
      <w:r w:rsidRPr="009C7648">
        <w:rPr>
          <w:rFonts w:ascii="Arial" w:hAnsi="Arial" w:cs="Arial"/>
          <w:color w:val="212121"/>
          <w:sz w:val="22"/>
          <w:shd w:val="clear" w:color="auto" w:fill="FFFFFF"/>
        </w:rPr>
        <w:t xml:space="preserve">densitat, temperatura, color </w:t>
      </w:r>
    </w:p>
    <w:p w:rsidR="009C7648" w:rsidRPr="009C7648" w:rsidRDefault="009C7648" w:rsidP="009C7648">
      <w:pPr>
        <w:pStyle w:val="HTMLconformatoprevio"/>
        <w:numPr>
          <w:ilvl w:val="0"/>
          <w:numId w:val="2"/>
        </w:numPr>
        <w:shd w:val="clear" w:color="auto" w:fill="FFFFFF"/>
        <w:rPr>
          <w:rFonts w:ascii="Arial" w:hAnsi="Arial" w:cs="Arial"/>
          <w:color w:val="212121"/>
          <w:sz w:val="24"/>
        </w:rPr>
      </w:pPr>
      <w:r w:rsidRPr="009C7648">
        <w:rPr>
          <w:rFonts w:ascii="Arial" w:hAnsi="Arial" w:cs="Arial"/>
          <w:color w:val="212121"/>
          <w:sz w:val="22"/>
          <w:shd w:val="clear" w:color="auto" w:fill="FFFFFF"/>
        </w:rPr>
        <w:t>fragilitat, reactivitat, mal·leabilitat</w:t>
      </w:r>
    </w:p>
    <w:p w:rsidR="00441222" w:rsidRDefault="00441222">
      <w:pPr>
        <w:rPr>
          <w:rFonts w:ascii="Arial" w:hAnsi="Arial" w:cs="Arial"/>
          <w:color w:val="212121"/>
          <w:shd w:val="clear" w:color="auto" w:fill="FFFFFF"/>
        </w:rPr>
      </w:pPr>
      <w:r>
        <w:br/>
      </w:r>
      <w:r>
        <w:rPr>
          <w:rFonts w:ascii="Arial" w:hAnsi="Arial" w:cs="Arial"/>
          <w:color w:val="212121"/>
          <w:shd w:val="clear" w:color="auto" w:fill="FFFFFF"/>
        </w:rPr>
        <w:t>9</w:t>
      </w:r>
      <w:r>
        <w:rPr>
          <w:rFonts w:ascii="Arial" w:hAnsi="Arial" w:cs="Arial"/>
          <w:color w:val="212121"/>
          <w:shd w:val="clear" w:color="auto" w:fill="FFFFFF"/>
        </w:rPr>
        <w:t xml:space="preserve">. Un analista químic rep una mostra metàl·lica per a la seva identificació i comença descrivint les següents propietats: mostra de volum petit, alta densitat, mal·leable, alt brillantor, molt poc reactiu amb els àcids, no s'oxida a l'ambient. Quantes propietats extensives s'han descrit? </w:t>
      </w:r>
    </w:p>
    <w:p w:rsidR="009C7648" w:rsidRPr="00391FE9" w:rsidRDefault="00441222" w:rsidP="00391FE9">
      <w:pPr>
        <w:pStyle w:val="Prrafodelista"/>
        <w:numPr>
          <w:ilvl w:val="0"/>
          <w:numId w:val="3"/>
        </w:numPr>
        <w:rPr>
          <w:rFonts w:ascii="Arial" w:hAnsi="Arial" w:cs="Arial"/>
          <w:color w:val="212121"/>
          <w:shd w:val="clear" w:color="auto" w:fill="FFFFFF"/>
        </w:rPr>
      </w:pPr>
      <w:r w:rsidRPr="00391FE9">
        <w:rPr>
          <w:rFonts w:ascii="Arial" w:hAnsi="Arial" w:cs="Arial"/>
          <w:color w:val="212121"/>
          <w:shd w:val="clear" w:color="auto" w:fill="FFFFFF"/>
        </w:rPr>
        <w:t>0 b) 1 c) 2 d) 3 e) 4</w:t>
      </w:r>
    </w:p>
    <w:p w:rsidR="00391FE9" w:rsidRPr="00391FE9" w:rsidRDefault="00391FE9" w:rsidP="00391FE9">
      <w:pPr>
        <w:rPr>
          <w:rFonts w:ascii="Arial" w:hAnsi="Arial" w:cs="Arial"/>
        </w:rPr>
      </w:pPr>
      <w:r w:rsidRPr="00391FE9">
        <w:rPr>
          <w:rFonts w:ascii="Arial" w:hAnsi="Arial" w:cs="Arial"/>
        </w:rPr>
        <w:t xml:space="preserve">10. Escull un sòlid present a l’empresa on realitzeu pràctiques i intenteu descriure’n les variables físiques treballades. </w:t>
      </w:r>
    </w:p>
    <w:sectPr w:rsidR="00391FE9" w:rsidRPr="00391FE9">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648" w:rsidRDefault="009C7648" w:rsidP="009C7648">
      <w:pPr>
        <w:spacing w:after="0" w:line="240" w:lineRule="auto"/>
      </w:pPr>
      <w:r>
        <w:separator/>
      </w:r>
    </w:p>
  </w:endnote>
  <w:endnote w:type="continuationSeparator" w:id="0">
    <w:p w:rsidR="009C7648" w:rsidRDefault="009C7648" w:rsidP="009C7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648" w:rsidRDefault="009C7648" w:rsidP="009C7648">
      <w:pPr>
        <w:spacing w:after="0" w:line="240" w:lineRule="auto"/>
      </w:pPr>
      <w:r>
        <w:separator/>
      </w:r>
    </w:p>
  </w:footnote>
  <w:footnote w:type="continuationSeparator" w:id="0">
    <w:p w:rsidR="009C7648" w:rsidRDefault="009C7648" w:rsidP="009C7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749" w:rsidRDefault="00A30749" w:rsidP="00A30749">
    <w:pPr>
      <w:pStyle w:val="Encabezado"/>
      <w:jc w:val="right"/>
    </w:pPr>
    <w:r>
      <w:t>MP02_transport de sòlids i líquids</w:t>
    </w:r>
  </w:p>
  <w:p w:rsidR="00A30749" w:rsidRDefault="00A30749" w:rsidP="00A30749">
    <w:pPr>
      <w:pStyle w:val="Encabezado"/>
      <w:jc w:val="right"/>
    </w:pPr>
    <w:r>
      <w:t>UF3_ control de transport de sòlids</w:t>
    </w:r>
  </w:p>
  <w:p w:rsidR="00A30749" w:rsidRDefault="00A30749" w:rsidP="00A30749">
    <w:pPr>
      <w:pStyle w:val="Encabezado"/>
      <w:jc w:val="right"/>
    </w:pPr>
    <w:r>
      <w:t>NF1_ control de transport de sòlids</w:t>
    </w:r>
  </w:p>
  <w:p w:rsidR="00A30749" w:rsidRDefault="00A30749" w:rsidP="00A30749">
    <w:pPr>
      <w:pStyle w:val="Encabezado"/>
      <w:pBdr>
        <w:bottom w:val="single" w:sz="6" w:space="1" w:color="auto"/>
      </w:pBdr>
      <w:jc w:val="right"/>
    </w:pPr>
    <w:r>
      <w:t>A1.1_ variables físiques des sòlids</w:t>
    </w:r>
  </w:p>
  <w:p w:rsidR="00A30749" w:rsidRDefault="00A3074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1E26CC"/>
    <w:multiLevelType w:val="hybridMultilevel"/>
    <w:tmpl w:val="9692D73A"/>
    <w:lvl w:ilvl="0" w:tplc="5AC6C4C6">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52F24A74"/>
    <w:multiLevelType w:val="hybridMultilevel"/>
    <w:tmpl w:val="C06A423C"/>
    <w:lvl w:ilvl="0" w:tplc="B1E29DEA">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5E911E22"/>
    <w:multiLevelType w:val="hybridMultilevel"/>
    <w:tmpl w:val="490A54D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648"/>
    <w:rsid w:val="00391FE9"/>
    <w:rsid w:val="00441222"/>
    <w:rsid w:val="008F4F6C"/>
    <w:rsid w:val="009C7648"/>
    <w:rsid w:val="00A30749"/>
    <w:rsid w:val="00E75F3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A78AD"/>
  <w15:chartTrackingRefBased/>
  <w15:docId w15:val="{BF3A3050-F25D-4E84-B0E4-99C1C15D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C764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9C7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a-ES"/>
    </w:rPr>
  </w:style>
  <w:style w:type="character" w:customStyle="1" w:styleId="HTMLconformatoprevioCar">
    <w:name w:val="HTML con formato previo Car"/>
    <w:basedOn w:val="Fuentedeprrafopredeter"/>
    <w:link w:val="HTMLconformatoprevio"/>
    <w:uiPriority w:val="99"/>
    <w:semiHidden/>
    <w:rsid w:val="009C7648"/>
    <w:rPr>
      <w:rFonts w:ascii="Courier New" w:eastAsia="Times New Roman" w:hAnsi="Courier New" w:cs="Courier New"/>
      <w:sz w:val="20"/>
      <w:szCs w:val="20"/>
      <w:lang w:eastAsia="ca-ES"/>
    </w:rPr>
  </w:style>
  <w:style w:type="paragraph" w:styleId="Prrafodelista">
    <w:name w:val="List Paragraph"/>
    <w:basedOn w:val="Normal"/>
    <w:uiPriority w:val="34"/>
    <w:qFormat/>
    <w:rsid w:val="009C7648"/>
    <w:pPr>
      <w:ind w:left="720"/>
      <w:contextualSpacing/>
    </w:pPr>
  </w:style>
  <w:style w:type="paragraph" w:styleId="Encabezado">
    <w:name w:val="header"/>
    <w:basedOn w:val="Normal"/>
    <w:link w:val="EncabezadoCar"/>
    <w:uiPriority w:val="99"/>
    <w:unhideWhenUsed/>
    <w:rsid w:val="009C764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C7648"/>
  </w:style>
  <w:style w:type="paragraph" w:styleId="Piedepgina">
    <w:name w:val="footer"/>
    <w:basedOn w:val="Normal"/>
    <w:link w:val="PiedepginaCar"/>
    <w:uiPriority w:val="99"/>
    <w:unhideWhenUsed/>
    <w:rsid w:val="009C764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C7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638805">
      <w:bodyDiv w:val="1"/>
      <w:marLeft w:val="0"/>
      <w:marRight w:val="0"/>
      <w:marTop w:val="0"/>
      <w:marBottom w:val="0"/>
      <w:divBdr>
        <w:top w:val="none" w:sz="0" w:space="0" w:color="auto"/>
        <w:left w:val="none" w:sz="0" w:space="0" w:color="auto"/>
        <w:bottom w:val="none" w:sz="0" w:space="0" w:color="auto"/>
        <w:right w:val="none" w:sz="0" w:space="0" w:color="auto"/>
      </w:divBdr>
    </w:div>
    <w:div w:id="117927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420</Words>
  <Characters>2399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arianna martin</dc:creator>
  <cp:keywords/>
  <dc:description/>
  <cp:lastModifiedBy>arianna martin</cp:lastModifiedBy>
  <cp:revision>3</cp:revision>
  <dcterms:created xsi:type="dcterms:W3CDTF">2017-03-13T09:53:00Z</dcterms:created>
  <dcterms:modified xsi:type="dcterms:W3CDTF">2017-03-13T10:09:00Z</dcterms:modified>
</cp:coreProperties>
</file>