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498" w:rsidRPr="00442498" w:rsidRDefault="00442498" w:rsidP="000853EC">
      <w:pPr>
        <w:pStyle w:val="capitulonum"/>
        <w:shd w:val="clear" w:color="auto" w:fill="FFFFFF"/>
        <w:spacing w:before="480" w:beforeAutospacing="0" w:after="0" w:afterAutospacing="0"/>
        <w:ind w:right="960"/>
        <w:jc w:val="center"/>
        <w:rPr>
          <w:rFonts w:ascii="Verdana" w:hAnsi="Verdana"/>
          <w:color w:val="333333"/>
          <w:sz w:val="19"/>
          <w:szCs w:val="19"/>
          <w:lang w:val="es-ES"/>
        </w:rPr>
      </w:pPr>
      <w:r w:rsidRPr="00442498">
        <w:rPr>
          <w:rFonts w:ascii="Verdana" w:hAnsi="Verdana"/>
          <w:color w:val="333333"/>
          <w:sz w:val="19"/>
          <w:szCs w:val="19"/>
          <w:lang w:val="es-ES"/>
        </w:rPr>
        <w:t>CAPÍTULO IV</w:t>
      </w:r>
    </w:p>
    <w:p w:rsidR="00442498" w:rsidRPr="00442498" w:rsidRDefault="00442498" w:rsidP="00442498">
      <w:pPr>
        <w:pStyle w:val="capitulotit"/>
        <w:shd w:val="clear" w:color="auto" w:fill="FFFFFF"/>
        <w:spacing w:before="180" w:beforeAutospacing="0" w:after="240" w:afterAutospacing="0"/>
        <w:ind w:left="960" w:right="960"/>
        <w:jc w:val="center"/>
        <w:rPr>
          <w:rFonts w:ascii="Verdana" w:hAnsi="Verdana"/>
          <w:b/>
          <w:bCs/>
          <w:color w:val="333333"/>
          <w:sz w:val="19"/>
          <w:szCs w:val="19"/>
          <w:lang w:val="es-ES"/>
        </w:rPr>
      </w:pPr>
      <w:r w:rsidRPr="00442498">
        <w:rPr>
          <w:rFonts w:ascii="Verdana" w:hAnsi="Verdana"/>
          <w:b/>
          <w:bCs/>
          <w:color w:val="333333"/>
          <w:sz w:val="19"/>
          <w:szCs w:val="19"/>
          <w:lang w:val="es-ES"/>
        </w:rPr>
        <w:t>Clasificación profesional. Movilidad funcional y geográfica, modificación sustancial de las condiciones de trabajo</w:t>
      </w:r>
    </w:p>
    <w:p w:rsidR="00442498" w:rsidRPr="00442498" w:rsidRDefault="00442498" w:rsidP="00442498">
      <w:pPr>
        <w:pStyle w:val="seccion"/>
        <w:shd w:val="clear" w:color="auto" w:fill="FFFFFF"/>
        <w:spacing w:before="480" w:beforeAutospacing="0" w:after="240" w:afterAutospacing="0"/>
        <w:ind w:left="960" w:right="960"/>
        <w:jc w:val="center"/>
        <w:rPr>
          <w:rFonts w:ascii="Verdana" w:hAnsi="Verdana"/>
          <w:b/>
          <w:bCs/>
          <w:i/>
          <w:iCs/>
          <w:color w:val="333333"/>
          <w:sz w:val="19"/>
          <w:szCs w:val="19"/>
          <w:lang w:val="es-ES"/>
        </w:rPr>
      </w:pPr>
      <w:r w:rsidRPr="00442498">
        <w:rPr>
          <w:rFonts w:ascii="Verdana" w:hAnsi="Verdana"/>
          <w:b/>
          <w:bCs/>
          <w:i/>
          <w:iCs/>
          <w:color w:val="333333"/>
          <w:sz w:val="19"/>
          <w:szCs w:val="19"/>
          <w:lang w:val="es-ES"/>
        </w:rPr>
        <w:t>Sección primera</w:t>
      </w:r>
    </w:p>
    <w:p w:rsidR="00442498" w:rsidRPr="00442498" w:rsidRDefault="00442498" w:rsidP="00442498">
      <w:pPr>
        <w:pStyle w:val="articulo"/>
        <w:shd w:val="clear" w:color="auto" w:fill="FFFFFF"/>
        <w:spacing w:before="360" w:beforeAutospacing="0" w:after="180" w:afterAutospacing="0"/>
        <w:jc w:val="both"/>
        <w:rPr>
          <w:rFonts w:ascii="Verdana" w:hAnsi="Verdana"/>
          <w:b/>
          <w:bCs/>
          <w:color w:val="333333"/>
          <w:sz w:val="19"/>
          <w:szCs w:val="19"/>
          <w:lang w:val="es-ES"/>
        </w:rPr>
      </w:pPr>
      <w:r w:rsidRPr="00442498">
        <w:rPr>
          <w:rFonts w:ascii="Verdana" w:hAnsi="Verdana"/>
          <w:b/>
          <w:bCs/>
          <w:color w:val="333333"/>
          <w:sz w:val="19"/>
          <w:szCs w:val="19"/>
          <w:lang w:val="es-ES"/>
        </w:rPr>
        <w:t>Artículo 21. Clasificación funcional.</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Los trabajadores afectados por el presente Convenio, en atención a las funciones que desarrollen y de acuerdo con las definiciones que se especifican en el artículo siguiente, serán obligatoriamente clasificados en grupos profesionales.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Esta estructura profesional pretende obtener una más razonable estructura productiva, todo ello sin merma de la dignidad, oportunidad de promoción y justa retribución que corresponda a cada trabajador. Los actuales puestos de trabajo y tareas se ajustarán a los grupos establecidos en el presente Convenio.</w:t>
      </w:r>
    </w:p>
    <w:p w:rsidR="00442498" w:rsidRPr="00442498" w:rsidRDefault="00442498" w:rsidP="00442498">
      <w:pPr>
        <w:pStyle w:val="articulo"/>
        <w:shd w:val="clear" w:color="auto" w:fill="FFFFFF"/>
        <w:spacing w:before="360" w:beforeAutospacing="0" w:after="180" w:afterAutospacing="0"/>
        <w:jc w:val="both"/>
        <w:rPr>
          <w:rFonts w:ascii="Verdana" w:hAnsi="Verdana"/>
          <w:b/>
          <w:bCs/>
          <w:color w:val="333333"/>
          <w:sz w:val="19"/>
          <w:szCs w:val="19"/>
          <w:lang w:val="es-ES"/>
        </w:rPr>
      </w:pPr>
      <w:r w:rsidRPr="00442498">
        <w:rPr>
          <w:rFonts w:ascii="Verdana" w:hAnsi="Verdana"/>
          <w:b/>
          <w:bCs/>
          <w:color w:val="333333"/>
          <w:sz w:val="19"/>
          <w:szCs w:val="19"/>
          <w:lang w:val="es-ES"/>
        </w:rPr>
        <w:t>Artículo 22. Definición de los grupos profesionales.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En este artículo se definen los grupos profesionales que agrupan las diversas tareas y funciones que se realizan en la Industria Química, dentro de las divisiones orgánicas funcionales en las que se descompone la misma.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Dichas divisiones orgánicas funcionales son:</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a) Producción.</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b) Mantenimiento.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c) Servicios.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d) Investigación y laboratorios.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e) Administración e informática.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f) Comercial.</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Definición de los factores que influyen en la determinación de la pertenencia a un determinado grupo profesional.</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I. Conocimientos: Factor para cuya elaboración se tiene en cuenta, además de la formación básica necesaria para poder cumplir correctamente el cometido, el grado de conocimiento y experiencia adquiridos, así como la dificultad en la adquisición de dichos conocimientos o experiencias.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Este factor puede dividirse en dos </w:t>
      </w:r>
      <w:proofErr w:type="spellStart"/>
      <w:r w:rsidRPr="00442498">
        <w:rPr>
          <w:rFonts w:ascii="Verdana" w:hAnsi="Verdana"/>
          <w:color w:val="333333"/>
          <w:sz w:val="19"/>
          <w:szCs w:val="19"/>
          <w:lang w:val="es-ES"/>
        </w:rPr>
        <w:t>subfacetas</w:t>
      </w:r>
      <w:proofErr w:type="spellEnd"/>
      <w:r w:rsidRPr="00442498">
        <w:rPr>
          <w:rFonts w:ascii="Verdana" w:hAnsi="Verdana"/>
          <w:color w:val="333333"/>
          <w:sz w:val="19"/>
          <w:szCs w:val="19"/>
          <w:lang w:val="es-ES"/>
        </w:rPr>
        <w:t>:</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a) Formación: Este </w:t>
      </w:r>
      <w:proofErr w:type="spellStart"/>
      <w:r w:rsidRPr="00442498">
        <w:rPr>
          <w:rFonts w:ascii="Verdana" w:hAnsi="Verdana"/>
          <w:color w:val="333333"/>
          <w:sz w:val="19"/>
          <w:szCs w:val="19"/>
          <w:lang w:val="es-ES"/>
        </w:rPr>
        <w:t>subfactor</w:t>
      </w:r>
      <w:proofErr w:type="spellEnd"/>
      <w:r w:rsidRPr="00442498">
        <w:rPr>
          <w:rFonts w:ascii="Verdana" w:hAnsi="Verdana"/>
          <w:color w:val="333333"/>
          <w:sz w:val="19"/>
          <w:szCs w:val="19"/>
          <w:lang w:val="es-ES"/>
        </w:rPr>
        <w:t xml:space="preserve"> considera el nivel inicial mínimo de conocimientos teóricos que debe poseer una persona de capacidad media para llegar a desempeñar satisfactoriamente las funciones del puesto de trabajo después de un periodo de formación práctica. Este factor, también deberá considerar las exigencias de conocimientos especializados, idiomas, informática, etc.</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b) Experiencia: Este </w:t>
      </w:r>
      <w:proofErr w:type="spellStart"/>
      <w:r w:rsidRPr="00442498">
        <w:rPr>
          <w:rFonts w:ascii="Verdana" w:hAnsi="Verdana"/>
          <w:color w:val="333333"/>
          <w:sz w:val="19"/>
          <w:szCs w:val="19"/>
          <w:lang w:val="es-ES"/>
        </w:rPr>
        <w:t>subfactor</w:t>
      </w:r>
      <w:proofErr w:type="spellEnd"/>
      <w:r w:rsidRPr="00442498">
        <w:rPr>
          <w:rFonts w:ascii="Verdana" w:hAnsi="Verdana"/>
          <w:color w:val="333333"/>
          <w:sz w:val="19"/>
          <w:szCs w:val="19"/>
          <w:lang w:val="es-ES"/>
        </w:rPr>
        <w:t xml:space="preserve"> determina el periodo de tiempo requerido para que una persona de capacidad media, y poseyendo la formación especificada anteriormente, </w:t>
      </w:r>
      <w:r w:rsidRPr="00442498">
        <w:rPr>
          <w:rFonts w:ascii="Verdana" w:hAnsi="Verdana"/>
          <w:color w:val="333333"/>
          <w:sz w:val="19"/>
          <w:szCs w:val="19"/>
          <w:lang w:val="es-ES"/>
        </w:rPr>
        <w:lastRenderedPageBreak/>
        <w:t>adquiera la habilidad y práctica necesarias para desempeñar el puesto, obteniendo un rendimiento suficiente en cantidad y calidad.</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II. Iniciativa/Autonomía: Factor en el que se tiene en cuenta la mayor o menor dependencia a directrices o normas y la mayor o menor subordinación en el desempeño de la función que se desarrolle. Este factor comprende tanto la necesidad de detectar problemas como la de improvisar soluciones a los mismos.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Debe tenerse en cuenta:</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a) Marco de referencia: Valoración de las limitaciones que puedan existir en el puesto respecto a: acceso a personas con superior responsabilidad en el organigrama de la compañía, la existencia de normas escritas o manuales de procedimiento.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b) Elaboración de la decisión: Entendiendo como tal la obligación dimanante del puesto de determinar las soluciones posibles y elegir aquella que se considera más apropiada.</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III. Complejidad: Factor cuya valoración está en función del mayor o menor número, así como del mayor o menor grado de integración de los restantes factores enumerados en la tarea o puesto encomendado.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a) Dificultad en el trabajo: Este </w:t>
      </w:r>
      <w:proofErr w:type="spellStart"/>
      <w:r w:rsidRPr="00442498">
        <w:rPr>
          <w:rFonts w:ascii="Verdana" w:hAnsi="Verdana"/>
          <w:color w:val="333333"/>
          <w:sz w:val="19"/>
          <w:szCs w:val="19"/>
          <w:lang w:val="es-ES"/>
        </w:rPr>
        <w:t>subfactor</w:t>
      </w:r>
      <w:proofErr w:type="spellEnd"/>
      <w:r w:rsidRPr="00442498">
        <w:rPr>
          <w:rFonts w:ascii="Verdana" w:hAnsi="Verdana"/>
          <w:color w:val="333333"/>
          <w:sz w:val="19"/>
          <w:szCs w:val="19"/>
          <w:lang w:val="es-ES"/>
        </w:rPr>
        <w:t xml:space="preserve"> considera la complejidad de la tarea a desarrollar y la frecuencia de las posibles incidencias.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b) Habilidades Especiales: Este </w:t>
      </w:r>
      <w:proofErr w:type="spellStart"/>
      <w:r w:rsidRPr="00442498">
        <w:rPr>
          <w:rFonts w:ascii="Verdana" w:hAnsi="Verdana"/>
          <w:color w:val="333333"/>
          <w:sz w:val="19"/>
          <w:szCs w:val="19"/>
          <w:lang w:val="es-ES"/>
        </w:rPr>
        <w:t>subfactor</w:t>
      </w:r>
      <w:proofErr w:type="spellEnd"/>
      <w:r w:rsidRPr="00442498">
        <w:rPr>
          <w:rFonts w:ascii="Verdana" w:hAnsi="Verdana"/>
          <w:color w:val="333333"/>
          <w:sz w:val="19"/>
          <w:szCs w:val="19"/>
          <w:lang w:val="es-ES"/>
        </w:rPr>
        <w:t xml:space="preserve"> determina las habilidades que se requieren para determinados trabajos, como pueden ser esfuerzo físico, destreza y coordinación manual, ocular y motora, etc. y su frecuencia durante la jornada laboral.</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c) Ambiente de trabajo: Este </w:t>
      </w:r>
      <w:proofErr w:type="spellStart"/>
      <w:r w:rsidRPr="00442498">
        <w:rPr>
          <w:rFonts w:ascii="Verdana" w:hAnsi="Verdana"/>
          <w:color w:val="333333"/>
          <w:sz w:val="19"/>
          <w:szCs w:val="19"/>
          <w:lang w:val="es-ES"/>
        </w:rPr>
        <w:t>subfactor</w:t>
      </w:r>
      <w:proofErr w:type="spellEnd"/>
      <w:r w:rsidRPr="00442498">
        <w:rPr>
          <w:rFonts w:ascii="Verdana" w:hAnsi="Verdana"/>
          <w:color w:val="333333"/>
          <w:sz w:val="19"/>
          <w:szCs w:val="19"/>
          <w:lang w:val="es-ES"/>
        </w:rPr>
        <w:t xml:space="preserve"> aprecia las circunstancias bajo las que debe efectuarse el trabajo, y el grado en que estas condiciones hacen el trabajo desagradable.</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No se incluirán en este </w:t>
      </w:r>
      <w:proofErr w:type="spellStart"/>
      <w:r w:rsidRPr="00442498">
        <w:rPr>
          <w:rFonts w:ascii="Verdana" w:hAnsi="Verdana"/>
          <w:color w:val="333333"/>
          <w:sz w:val="19"/>
          <w:szCs w:val="19"/>
          <w:lang w:val="es-ES"/>
        </w:rPr>
        <w:t>subfactor</w:t>
      </w:r>
      <w:proofErr w:type="spellEnd"/>
      <w:r w:rsidRPr="00442498">
        <w:rPr>
          <w:rFonts w:ascii="Verdana" w:hAnsi="Verdana"/>
          <w:color w:val="333333"/>
          <w:sz w:val="19"/>
          <w:szCs w:val="19"/>
          <w:lang w:val="es-ES"/>
        </w:rPr>
        <w:t xml:space="preserve"> las circunstancias relativas a la modalidad de trabajo (nocturno, turnos, etc.).</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IV. Responsabilidad: Factor en cuya elaboración se tiene en cuenta el grado de autonomía de acción del titular de la función y el grado de influencia sobre los resultados e importancia de las consecuencias de la gestión.</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Este factor comprende los </w:t>
      </w:r>
      <w:proofErr w:type="spellStart"/>
      <w:r w:rsidRPr="00442498">
        <w:rPr>
          <w:rFonts w:ascii="Verdana" w:hAnsi="Verdana"/>
          <w:color w:val="333333"/>
          <w:sz w:val="19"/>
          <w:szCs w:val="19"/>
          <w:lang w:val="es-ES"/>
        </w:rPr>
        <w:t>subfactores</w:t>
      </w:r>
      <w:proofErr w:type="spellEnd"/>
      <w:r w:rsidRPr="00442498">
        <w:rPr>
          <w:rFonts w:ascii="Verdana" w:hAnsi="Verdana"/>
          <w:color w:val="333333"/>
          <w:sz w:val="19"/>
          <w:szCs w:val="19"/>
          <w:lang w:val="es-ES"/>
        </w:rPr>
        <w:t>:</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a) Responsabilidad sobre gestión y resultados: Este </w:t>
      </w:r>
      <w:proofErr w:type="spellStart"/>
      <w:r w:rsidRPr="00442498">
        <w:rPr>
          <w:rFonts w:ascii="Verdana" w:hAnsi="Verdana"/>
          <w:color w:val="333333"/>
          <w:sz w:val="19"/>
          <w:szCs w:val="19"/>
          <w:lang w:val="es-ES"/>
        </w:rPr>
        <w:t>subfactor</w:t>
      </w:r>
      <w:proofErr w:type="spellEnd"/>
      <w:r w:rsidRPr="00442498">
        <w:rPr>
          <w:rFonts w:ascii="Verdana" w:hAnsi="Verdana"/>
          <w:color w:val="333333"/>
          <w:sz w:val="19"/>
          <w:szCs w:val="19"/>
          <w:lang w:val="es-ES"/>
        </w:rPr>
        <w:t xml:space="preserve"> considera la responsabilidad asumida por el ocupante del puesto sobre los errores que pudieran ocurrir. Se valoran no sólo las consecuencias directas, sino también su posible repercusión en la marcha de la empresa. En este sentido, conviene no tomar valores extremos, sino un promedio lógico y normal.</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valorar correctamente es necesario tener en cuenta el grado en que el trabajo es supervisado o comprobado posteriormente.</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b) Capacidad de interrelación: Este </w:t>
      </w:r>
      <w:proofErr w:type="spellStart"/>
      <w:r w:rsidRPr="00442498">
        <w:rPr>
          <w:rFonts w:ascii="Verdana" w:hAnsi="Verdana"/>
          <w:color w:val="333333"/>
          <w:sz w:val="19"/>
          <w:szCs w:val="19"/>
          <w:lang w:val="es-ES"/>
        </w:rPr>
        <w:t>subfactor</w:t>
      </w:r>
      <w:proofErr w:type="spellEnd"/>
      <w:r w:rsidRPr="00442498">
        <w:rPr>
          <w:rFonts w:ascii="Verdana" w:hAnsi="Verdana"/>
          <w:color w:val="333333"/>
          <w:sz w:val="19"/>
          <w:szCs w:val="19"/>
          <w:lang w:val="es-ES"/>
        </w:rPr>
        <w:t xml:space="preserve"> aprecia la responsabilidad asumida por el ocupante del puesto sobre contactos oficiales con otras personas, de dentro y de fuera de la empresa. Se considera la personalidad y habilidad necesarias para conseguir los resultados deseados, y la forma y frecuencia de los contactos.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V. Mando: Es el conjunto de tareas de planificación, organización, control y dirección de las actividades de otros, asignadas por la Dirección de la Empresa, que requieren de </w:t>
      </w:r>
      <w:r w:rsidRPr="00442498">
        <w:rPr>
          <w:rFonts w:ascii="Verdana" w:hAnsi="Verdana"/>
          <w:color w:val="333333"/>
          <w:sz w:val="19"/>
          <w:szCs w:val="19"/>
          <w:lang w:val="es-ES"/>
        </w:rPr>
        <w:lastRenderedPageBreak/>
        <w:t>los conocimientos necesarios para comprender, motivar y desarrollar a las personas que dependen jerárquicamente del puesto. Para su valoración deberá tenerse en cuenta:</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a) Capacidad de ordenación de tareas.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b) Naturaleza del colectivo.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c) Número de personas sobre las que se ejerce el mando.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Grupo profesional 0. Criterios generales.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Los trabajadores pertenecientes a este grupo planifican, organizan, dirigen, coordinan y controlan las actividades propias del desenvolvimiento de la empresa.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Sus </w:t>
      </w:r>
      <w:bookmarkStart w:id="0" w:name="_GoBack"/>
      <w:bookmarkEnd w:id="0"/>
      <w:r w:rsidRPr="00442498">
        <w:rPr>
          <w:rFonts w:ascii="Verdana" w:hAnsi="Verdana"/>
          <w:color w:val="333333"/>
          <w:sz w:val="19"/>
          <w:szCs w:val="19"/>
          <w:lang w:val="es-ES"/>
        </w:rPr>
        <w:t>funciones están dirigidas al establecimiento de las políticas orientadas para la eficaz utilización de los recursos humanos y materiales, asumiendo la responsabilidad de alcanzar los objetivos planificados, toman decisiones (o participan en su elaboración) que afectan a aspectos fundamentales de la actividad de la empresa, y desempeñan puestos directivos en las divisiones, departamentos, fábricas, plantas, o cualquier otro ámbito similar.</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Grupo profesional 1. Criterios generales.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Operaciones que se ejecuten según instrucciones concretas, claramente establecidas, con un alto grado de dependencia, que requieren preferentemente esfuerzo o atención y que no necesitan de formación específica.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Formación: Conocimientos a nivel de educación primaria o secundaria obligatorias.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Ejemplos: En este grupo profesional se incluyen todas aquellas actividades que, por analogía, son equiparables a las siguientes: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Actividades manuales en acondicionado y/o envasado.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Operaciones elementales de máquinas sencillas, entendiendo por tales aquellas que no requieran adiestramiento y conocimientos específicos.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Operaciones de carga y descarga manuales o con ayuda de elementos mecánicos simples.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Operaciones de limpieza, aun utilizando maquinaria a tal efecto.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que consisten en efectuar recados, encargos, transporte manual, llevar o recoger correspondencia.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Etc.</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del Plástico: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a) Inyección / </w:t>
      </w:r>
      <w:proofErr w:type="spellStart"/>
      <w:r w:rsidRPr="00442498">
        <w:rPr>
          <w:rFonts w:ascii="Verdana" w:hAnsi="Verdana"/>
          <w:color w:val="333333"/>
          <w:sz w:val="19"/>
          <w:szCs w:val="19"/>
          <w:lang w:val="es-ES"/>
        </w:rPr>
        <w:t>Termoformado</w:t>
      </w:r>
      <w:proofErr w:type="spellEnd"/>
      <w:r w:rsidRPr="00442498">
        <w:rPr>
          <w:rFonts w:ascii="Verdana" w:hAnsi="Verdana"/>
          <w:color w:val="333333"/>
          <w:sz w:val="19"/>
          <w:szCs w:val="19"/>
          <w:lang w:val="es-ES"/>
        </w:rPr>
        <w:t xml:space="preserve"> (vacío) / Extrusión Soplado: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carga de tolvas y limpieza.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envasado y recuento de piezas.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b) Calandrados: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lastRenderedPageBreak/>
        <w:t>• Trabajos de limpieza y auxiliares.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c) Extrusión:</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limpieza.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Carga de tolvas.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d) Otros trabajos.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limpieza y auxiliares.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del caucho: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Recogedor/a de planchas de guillotina.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limpieza y auxiliares.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Grupo profesional 2. Criterios generales.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Funciones que consisten en operaciones realizadas siguiendo un método de trabajo preciso y concreto, con alto grado de supervisión, que normalmente exigen conocimientos profesionales de carácter elemental, con posible utilización de elementos electrónicos tales como lectores, escáneres, etc.</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Formación: La formación básica exigible es la de haber superado la Educación Secundaria Obligatoria.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Ejemplos: En este grupo profesional se incluyen todas aquellas actividades que, por analogía, son equiparables a las siguientes: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Actividades auxiliares, elementales o de ayuda en proceso de elaboración de productos.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Actividades operatorias en acondicionado y/o envasado con regulación y puesta a punto en procesos elementales.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auxiliares en cocina y comedor.</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de albañilería, carpintería, electricidad, mecánica, pintura, etc., de trabajadores que se inician en la práctica de las mismas.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Actividades elementales de laboratorio que consistan en la correcta preparación de material de análisis y de las muestras a analizar; limpieza y lavado de medios analíticos y ayuda a las tareas de análisis, bajo control directo.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Funciones de portería-conserjería que no exijan cualificación especial o conocimiento de idiomas.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reprografía.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elementales y/o de ayuda en tareas de administración.</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Labores de embalaje y etiquetados de expediciones.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Etc.</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lastRenderedPageBreak/>
        <w:t>Para el subsector del plástico: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a) Inyección /</w:t>
      </w:r>
      <w:proofErr w:type="spellStart"/>
      <w:r w:rsidRPr="00442498">
        <w:rPr>
          <w:rFonts w:ascii="Verdana" w:hAnsi="Verdana"/>
          <w:color w:val="333333"/>
          <w:sz w:val="19"/>
          <w:szCs w:val="19"/>
          <w:lang w:val="es-ES"/>
        </w:rPr>
        <w:t>Termoformado</w:t>
      </w:r>
      <w:proofErr w:type="spellEnd"/>
      <w:r w:rsidRPr="00442498">
        <w:rPr>
          <w:rFonts w:ascii="Verdana" w:hAnsi="Verdana"/>
          <w:color w:val="333333"/>
          <w:sz w:val="19"/>
          <w:szCs w:val="19"/>
          <w:lang w:val="es-ES"/>
        </w:rPr>
        <w:t xml:space="preserve"> (vacío) / Extrusión Soplado: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verificación de las piezas fabricadas, repaso de las mismas y recorte de rebabas.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b) Calandrados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verificación, despiece y embalaje.</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c) Extrusión</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embalaje y marcado con verificación.</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abocardado y corte simple.</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d) Otros trabajos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Limpieza específica en máquinas y perolas.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Molinero/a.</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del caucho: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Pesador/a cauchos y cargas (báscula).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Enfriador/a que no incorpora </w:t>
      </w:r>
      <w:proofErr w:type="spellStart"/>
      <w:r w:rsidRPr="00442498">
        <w:rPr>
          <w:rFonts w:ascii="Verdana" w:hAnsi="Verdana"/>
          <w:color w:val="333333"/>
          <w:sz w:val="19"/>
          <w:szCs w:val="19"/>
          <w:lang w:val="es-ES"/>
        </w:rPr>
        <w:t>acelerantes</w:t>
      </w:r>
      <w:proofErr w:type="spellEnd"/>
      <w:r w:rsidRPr="00442498">
        <w:rPr>
          <w:rFonts w:ascii="Verdana" w:hAnsi="Verdana"/>
          <w:color w:val="333333"/>
          <w:sz w:val="19"/>
          <w:szCs w:val="19"/>
          <w:lang w:val="es-ES"/>
        </w:rPr>
        <w:t>.</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Alimentador/a calandra y extrusora.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Operador/a </w:t>
      </w:r>
      <w:proofErr w:type="spellStart"/>
      <w:r w:rsidRPr="00442498">
        <w:rPr>
          <w:rFonts w:ascii="Verdana" w:hAnsi="Verdana"/>
          <w:color w:val="333333"/>
          <w:sz w:val="19"/>
          <w:szCs w:val="19"/>
          <w:lang w:val="es-ES"/>
        </w:rPr>
        <w:t>kraker</w:t>
      </w:r>
      <w:proofErr w:type="spellEnd"/>
      <w:r w:rsidRPr="00442498">
        <w:rPr>
          <w:rFonts w:ascii="Verdana" w:hAnsi="Verdana"/>
          <w:color w:val="333333"/>
          <w:sz w:val="19"/>
          <w:szCs w:val="19"/>
          <w:lang w:val="es-ES"/>
        </w:rPr>
        <w:t>.</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w:t>
      </w:r>
      <w:proofErr w:type="spellStart"/>
      <w:r w:rsidRPr="00442498">
        <w:rPr>
          <w:rFonts w:ascii="Verdana" w:hAnsi="Verdana"/>
          <w:color w:val="333333"/>
          <w:sz w:val="19"/>
          <w:szCs w:val="19"/>
          <w:lang w:val="es-ES"/>
        </w:rPr>
        <w:t>Troquelador</w:t>
      </w:r>
      <w:proofErr w:type="spellEnd"/>
      <w:r w:rsidRPr="00442498">
        <w:rPr>
          <w:rFonts w:ascii="Verdana" w:hAnsi="Verdana"/>
          <w:color w:val="333333"/>
          <w:sz w:val="19"/>
          <w:szCs w:val="19"/>
          <w:lang w:val="es-ES"/>
        </w:rPr>
        <w:t>/a.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Ayudante/a prensas.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w:t>
      </w:r>
      <w:proofErr w:type="spellStart"/>
      <w:r w:rsidRPr="00442498">
        <w:rPr>
          <w:rFonts w:ascii="Verdana" w:hAnsi="Verdana"/>
          <w:color w:val="333333"/>
          <w:sz w:val="19"/>
          <w:szCs w:val="19"/>
          <w:lang w:val="es-ES"/>
        </w:rPr>
        <w:t>Granzador</w:t>
      </w:r>
      <w:proofErr w:type="spellEnd"/>
      <w:r w:rsidRPr="00442498">
        <w:rPr>
          <w:rFonts w:ascii="Verdana" w:hAnsi="Verdana"/>
          <w:color w:val="333333"/>
          <w:sz w:val="19"/>
          <w:szCs w:val="19"/>
          <w:lang w:val="es-ES"/>
        </w:rPr>
        <w:t>/a.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Molinero/a.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Ayudante/a de cilindros.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Manejo de máquinas sencillas como pulidoras.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Pulido y acabado de piezas, pintado y limpieza de moldes.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verificación de las piezas fabricadas, repaso de las mismas y recorte de rebabas.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 las industrias farmacéuticas, zoosanitarias y fitosanitarias: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A) Operaciones auxiliares, elementales o de ayuda en fabricación de productos base.</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B) Actividades que consistan en preparar, según dosificación específicamente establecida, materias primas para elaboración de productos, bien manualmente o por </w:t>
      </w:r>
      <w:r w:rsidRPr="00442498">
        <w:rPr>
          <w:rFonts w:ascii="Verdana" w:hAnsi="Verdana"/>
          <w:color w:val="333333"/>
          <w:sz w:val="19"/>
          <w:szCs w:val="19"/>
          <w:lang w:val="es-ES"/>
        </w:rPr>
        <w:lastRenderedPageBreak/>
        <w:t>medio de maquinaria para cuyo manejo no se precisa otra formación que el conocimiento de instrucciones concretas.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Grupo profesional 3. Criterios generales.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Funciones consistentes en la ejecución de operaciones que, aun cuando se realicen bajo instrucciones precisas, requieren adecuados conocimientos profesionales y aptitudes prácticas, pudiendo implicar la utilización de medios informáticos a nivel de usuario y cuya responsabilidad está limitada por una supervisión directa y sistemática.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Formación: La formación básica exigible es la equivalente a la Educación Secundaria Obligatoria completada con experiencia profesional o con un Ciclo Formativo de Grado Medio.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Ejemplos: En este grupo profesional se incluyen todas aquellas actividades que, por analogía, son equiparables a las siguientes: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Operatoria y vigilancia del funcionamiento y regulación de maquinaria de envasado y/o acondicionado, cuyo manejo sea complejo, esto es, que precise de acciones manuales múltiples, dosificaciones varias u otras regulaciones análogas realizadas según programas e instrucciones establecidas.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de albañilería, electricidad, carpintería, pintura, mecánica, etc., con capacidad suficiente para realizar las tareas normales del oficio.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de archivo, registro, cálculo, facturación o similares, que requieran algún grado de iniciativa.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Conductores de vehículos con permiso de clase B.</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Telefonista-recepcionista sin dominio de idiomas extranjeros.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Funciones de pago y cobro a domicilio.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de grabación de datos mediante soporte informático.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de lectura, anotación, vigilancia y regulación bajo instrucciones detalladas de los procesos industriales o del suministro de servicios generales de fabricación.</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redacción de correspondencia según formato o instrucciones específicas.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Actividades de almacén que, además de tareas de carga, descarga, apilamiento y distribución, con ayuda o no de elementos mecánicos, impliquen comprobación de entradas y salidas de mercancías, bajo instrucciones y dando cuenta al responsable del almacén; pesaje y despacho de las mismas, con cumplimentación de albaranes y partes.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Tareas de transporte y </w:t>
      </w:r>
      <w:proofErr w:type="spellStart"/>
      <w:r w:rsidRPr="00442498">
        <w:rPr>
          <w:rFonts w:ascii="Verdana" w:hAnsi="Verdana"/>
          <w:color w:val="333333"/>
          <w:sz w:val="19"/>
          <w:szCs w:val="19"/>
          <w:lang w:val="es-ES"/>
        </w:rPr>
        <w:t>paletización</w:t>
      </w:r>
      <w:proofErr w:type="spellEnd"/>
      <w:r w:rsidRPr="00442498">
        <w:rPr>
          <w:rFonts w:ascii="Verdana" w:hAnsi="Verdana"/>
          <w:color w:val="333333"/>
          <w:sz w:val="19"/>
          <w:szCs w:val="19"/>
          <w:lang w:val="es-ES"/>
        </w:rPr>
        <w:t>, realizados con elementos mecánicos.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Labores de calcado de planos.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Realización de operaciones de análisis sencillos, cuyos resultados sean de fácil comprobación, bajo instrucciones específicas y control directo; toma y preparación de muestras para análisis, con preparación del material necesario; seguimiento con instrucciones precisas de procesos analíticos realizados en laboratorios o plantas piloto. Realización de operaciones rutinarias de tratamiento agrícola bajo instrucciones específicas y control directo. Toma y preparación de muestras para conteo. Comprende el cuidado y limpieza del material del laboratorio. Etc.</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del plástico: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lastRenderedPageBreak/>
        <w:t xml:space="preserve">a) Inyección / </w:t>
      </w:r>
      <w:proofErr w:type="spellStart"/>
      <w:r w:rsidRPr="00442498">
        <w:rPr>
          <w:rFonts w:ascii="Verdana" w:hAnsi="Verdana"/>
          <w:color w:val="333333"/>
          <w:sz w:val="19"/>
          <w:szCs w:val="19"/>
          <w:lang w:val="es-ES"/>
        </w:rPr>
        <w:t>Termoformado</w:t>
      </w:r>
      <w:proofErr w:type="spellEnd"/>
      <w:r w:rsidRPr="00442498">
        <w:rPr>
          <w:rFonts w:ascii="Verdana" w:hAnsi="Verdana"/>
          <w:color w:val="333333"/>
          <w:sz w:val="19"/>
          <w:szCs w:val="19"/>
          <w:lang w:val="es-ES"/>
        </w:rPr>
        <w:t xml:space="preserve"> (vacío) /Extrusión Soplado: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Maquinista o responsable de máquinas de inyectar, control de la inyectada, temperaturas, regulación de la máquina, limpieza del molde, etc.</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b) Calandrados: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2.º Maquinista de calandra, que realiza controles de temperaturas materias primas, etc., de acuerdo con las instrucciones del responsable de la máquina.</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c) Extrusión:</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Responsable o maquinista de una o varias máquinas que, con ayuda o no de otras personas, realizan todo el proceso.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d) Otros trabajos: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mezclado con dosificación y preparación de fórmulas.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del caucho: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Pesador/a </w:t>
      </w:r>
      <w:proofErr w:type="spellStart"/>
      <w:r w:rsidRPr="00442498">
        <w:rPr>
          <w:rFonts w:ascii="Verdana" w:hAnsi="Verdana"/>
          <w:color w:val="333333"/>
          <w:sz w:val="19"/>
          <w:szCs w:val="19"/>
          <w:lang w:val="es-ES"/>
        </w:rPr>
        <w:t>acelerantes</w:t>
      </w:r>
      <w:proofErr w:type="spellEnd"/>
      <w:r w:rsidRPr="00442498">
        <w:rPr>
          <w:rFonts w:ascii="Verdana" w:hAnsi="Verdana"/>
          <w:color w:val="333333"/>
          <w:sz w:val="19"/>
          <w:szCs w:val="19"/>
          <w:lang w:val="es-ES"/>
        </w:rPr>
        <w:t xml:space="preserve"> (balanza).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Laminador/a (tirar a medida, incluyendo </w:t>
      </w:r>
      <w:proofErr w:type="spellStart"/>
      <w:r w:rsidRPr="00442498">
        <w:rPr>
          <w:rFonts w:ascii="Verdana" w:hAnsi="Verdana"/>
          <w:color w:val="333333"/>
          <w:sz w:val="19"/>
          <w:szCs w:val="19"/>
          <w:lang w:val="es-ES"/>
        </w:rPr>
        <w:t>acelerantes</w:t>
      </w:r>
      <w:proofErr w:type="spellEnd"/>
      <w:r w:rsidRPr="00442498">
        <w:rPr>
          <w:rFonts w:ascii="Verdana" w:hAnsi="Verdana"/>
          <w:color w:val="333333"/>
          <w:sz w:val="19"/>
          <w:szCs w:val="19"/>
          <w:lang w:val="es-ES"/>
        </w:rPr>
        <w:t>).</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Operaciones de mezclas en cilindro y/o </w:t>
      </w:r>
      <w:proofErr w:type="spellStart"/>
      <w:r w:rsidRPr="00442498">
        <w:rPr>
          <w:rFonts w:ascii="Verdana" w:hAnsi="Verdana"/>
          <w:color w:val="333333"/>
          <w:sz w:val="19"/>
          <w:szCs w:val="19"/>
          <w:lang w:val="es-ES"/>
        </w:rPr>
        <w:t>bamburi</w:t>
      </w:r>
      <w:proofErr w:type="spellEnd"/>
      <w:r w:rsidRPr="00442498">
        <w:rPr>
          <w:rFonts w:ascii="Verdana" w:hAnsi="Verdana"/>
          <w:color w:val="333333"/>
          <w:sz w:val="19"/>
          <w:szCs w:val="19"/>
          <w:lang w:val="es-ES"/>
        </w:rPr>
        <w:t>.</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Prensistas, </w:t>
      </w:r>
      <w:proofErr w:type="spellStart"/>
      <w:r w:rsidRPr="00442498">
        <w:rPr>
          <w:rFonts w:ascii="Verdana" w:hAnsi="Verdana"/>
          <w:color w:val="333333"/>
          <w:sz w:val="19"/>
          <w:szCs w:val="19"/>
          <w:lang w:val="es-ES"/>
        </w:rPr>
        <w:t>inyectadores</w:t>
      </w:r>
      <w:proofErr w:type="spellEnd"/>
      <w:r w:rsidRPr="00442498">
        <w:rPr>
          <w:rFonts w:ascii="Verdana" w:hAnsi="Verdana"/>
          <w:color w:val="333333"/>
          <w:sz w:val="19"/>
          <w:szCs w:val="19"/>
          <w:lang w:val="es-ES"/>
        </w:rPr>
        <w:t xml:space="preserve"> y </w:t>
      </w:r>
      <w:proofErr w:type="spellStart"/>
      <w:r w:rsidRPr="00442498">
        <w:rPr>
          <w:rFonts w:ascii="Verdana" w:hAnsi="Verdana"/>
          <w:color w:val="333333"/>
          <w:sz w:val="19"/>
          <w:szCs w:val="19"/>
          <w:lang w:val="es-ES"/>
        </w:rPr>
        <w:t>extrusionadores</w:t>
      </w:r>
      <w:proofErr w:type="spellEnd"/>
      <w:r w:rsidRPr="00442498">
        <w:rPr>
          <w:rFonts w:ascii="Verdana" w:hAnsi="Verdana"/>
          <w:color w:val="333333"/>
          <w:sz w:val="19"/>
          <w:szCs w:val="19"/>
          <w:lang w:val="es-ES"/>
        </w:rPr>
        <w:t>.</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Laminador/a planchas.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w:t>
      </w:r>
      <w:proofErr w:type="spellStart"/>
      <w:r w:rsidRPr="00442498">
        <w:rPr>
          <w:rFonts w:ascii="Verdana" w:hAnsi="Verdana"/>
          <w:color w:val="333333"/>
          <w:sz w:val="19"/>
          <w:szCs w:val="19"/>
          <w:lang w:val="es-ES"/>
        </w:rPr>
        <w:t>Preformadores</w:t>
      </w:r>
      <w:proofErr w:type="spellEnd"/>
      <w:r w:rsidRPr="00442498">
        <w:rPr>
          <w:rFonts w:ascii="Verdana" w:hAnsi="Verdana"/>
          <w:color w:val="333333"/>
          <w:sz w:val="19"/>
          <w:szCs w:val="19"/>
          <w:lang w:val="es-ES"/>
        </w:rPr>
        <w:t>.</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Manipulación de calandras sencillas.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Verificador/a y </w:t>
      </w:r>
      <w:proofErr w:type="spellStart"/>
      <w:r w:rsidRPr="00442498">
        <w:rPr>
          <w:rFonts w:ascii="Verdana" w:hAnsi="Verdana"/>
          <w:color w:val="333333"/>
          <w:sz w:val="19"/>
          <w:szCs w:val="19"/>
          <w:lang w:val="es-ES"/>
        </w:rPr>
        <w:t>metrólogo</w:t>
      </w:r>
      <w:proofErr w:type="spellEnd"/>
      <w:r w:rsidRPr="00442498">
        <w:rPr>
          <w:rFonts w:ascii="Verdana" w:hAnsi="Verdana"/>
          <w:color w:val="333333"/>
          <w:sz w:val="19"/>
          <w:szCs w:val="19"/>
          <w:lang w:val="es-ES"/>
        </w:rPr>
        <w:t>/a.</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 las industrias farmacéuticas, zoosanitarias y fitosanitarias: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A) Actividades en elaboración de formas farmacéuticas, zoosanitarias y análogas que exijan un alto grado de especialización y habilidad, </w:t>
      </w:r>
      <w:proofErr w:type="gramStart"/>
      <w:r w:rsidRPr="00442498">
        <w:rPr>
          <w:rFonts w:ascii="Verdana" w:hAnsi="Verdana"/>
          <w:color w:val="333333"/>
          <w:sz w:val="19"/>
          <w:szCs w:val="19"/>
          <w:lang w:val="es-ES"/>
        </w:rPr>
        <w:t>como</w:t>
      </w:r>
      <w:proofErr w:type="gramEnd"/>
      <w:r w:rsidRPr="00442498">
        <w:rPr>
          <w:rFonts w:ascii="Verdana" w:hAnsi="Verdana"/>
          <w:color w:val="333333"/>
          <w:sz w:val="19"/>
          <w:szCs w:val="19"/>
          <w:lang w:val="es-ES"/>
        </w:rPr>
        <w:t xml:space="preserve"> por ejemplo, tareas de compresión, envase de cápsulas de gelatina, mezclado y granulado, elaboración de soluciones, llenado de inyectables, etc.</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B) Operatoria y vigilancia del funcionamiento y regulación de una línea o parte de una cadena de envasado o acondicionado con colaboración de operarios de puestos, incluidos en los grupos 1 y/o 2.</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Grupo profesional 4. Criterios generales.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Trabajos de ejecución autónoma que exijan, habitualmente, iniciativa y razonamiento por parte de los trabajadores encargados de su ejecución, comportando bajo supervisión, la responsabilidad de las mismas, pudiendo ser ayudados por otro u otros trabajadores.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lastRenderedPageBreak/>
        <w:t>Formación: Formación equivalente a Bachillerato o bien Ciclo Formativo de Grado Medio completado con experiencia profesional.</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Ejemplos: En este grupo profesional se incluyen todas aquellas actividades que, por analogía, son asimilables a las siguientes: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Las actividades que, utilizando la unidad de ordenador necesaria, consistan en operar las unidades periféricas, contestando por consola del equipo los mensajes del sistema operativo y de los programas y seleccionando las salidas, dando prioridad a los trabajos de acuerdo con las planificaciones y el control establecidos.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Tareas de corresponsalía, taquimecanografía y teléfono con posible utilización de un idioma </w:t>
      </w:r>
      <w:proofErr w:type="gramStart"/>
      <w:r w:rsidRPr="00442498">
        <w:rPr>
          <w:rFonts w:ascii="Verdana" w:hAnsi="Verdana"/>
          <w:color w:val="333333"/>
          <w:sz w:val="19"/>
          <w:szCs w:val="19"/>
          <w:lang w:val="es-ES"/>
        </w:rPr>
        <w:t>extranjero</w:t>
      </w:r>
      <w:proofErr w:type="gramEnd"/>
      <w:r w:rsidRPr="00442498">
        <w:rPr>
          <w:rFonts w:ascii="Verdana" w:hAnsi="Verdana"/>
          <w:color w:val="333333"/>
          <w:sz w:val="19"/>
          <w:szCs w:val="19"/>
          <w:lang w:val="es-ES"/>
        </w:rPr>
        <w:t xml:space="preserve"> aunque sin dominio del mismo.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Actividades que, con iniciativa, responsabilidad, conocimiento y la posibilidad de estar secundados por puestos de los grupos inferiores, consistan en:</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Establecer, en base a documentos contables, una parte de la contabilidad.</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Redacción de correspondencia comercial.</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Cálculos de precios y escandallos, valoración de ofertas, gestión administrativa de pedidos y suministros, con la responsabilidad de su tramitación completa.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Tramitación administrativa de importaciones y exportaciones con posible utilización de un idioma </w:t>
      </w:r>
      <w:proofErr w:type="gramStart"/>
      <w:r w:rsidRPr="00442498">
        <w:rPr>
          <w:rFonts w:ascii="Verdana" w:hAnsi="Verdana"/>
          <w:color w:val="333333"/>
          <w:sz w:val="19"/>
          <w:szCs w:val="19"/>
          <w:lang w:val="es-ES"/>
        </w:rPr>
        <w:t>extranjero</w:t>
      </w:r>
      <w:proofErr w:type="gramEnd"/>
      <w:r w:rsidRPr="00442498">
        <w:rPr>
          <w:rFonts w:ascii="Verdana" w:hAnsi="Verdana"/>
          <w:color w:val="333333"/>
          <w:sz w:val="19"/>
          <w:szCs w:val="19"/>
          <w:lang w:val="es-ES"/>
        </w:rPr>
        <w:t xml:space="preserve"> aunque sin dominio del mismo.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Confección y seguimiento de </w:t>
      </w:r>
      <w:proofErr w:type="spellStart"/>
      <w:r w:rsidRPr="00442498">
        <w:rPr>
          <w:rFonts w:ascii="Verdana" w:hAnsi="Verdana"/>
          <w:color w:val="333333"/>
          <w:sz w:val="19"/>
          <w:szCs w:val="19"/>
          <w:lang w:val="es-ES"/>
        </w:rPr>
        <w:t>plannings</w:t>
      </w:r>
      <w:proofErr w:type="spellEnd"/>
      <w:r w:rsidRPr="00442498">
        <w:rPr>
          <w:rFonts w:ascii="Verdana" w:hAnsi="Verdana"/>
          <w:color w:val="333333"/>
          <w:sz w:val="19"/>
          <w:szCs w:val="19"/>
          <w:lang w:val="es-ES"/>
        </w:rPr>
        <w:t xml:space="preserve"> y previsiones de trabajo.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Cálculo de salarios y valoración de costes de personal.</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Actividades que consistan en la realización de análisis físicos, químicos o biológicos y determinaciones de laboratorio y/o campo, realizadas bajo supervisión, sin que sea necesario siempre indicar normas y especificaciones, implicando además el cuidado de los aparatos y su homologación, preparación de reactivos necesarios, obtención de muestras, efectuar cálculos y extensión de certificados, boletines de análisis o similares, secundadas o no por puestos de grupos profesionales inferiores.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de albañilería, carpintería, electricidad, pintura, mecánica, etc., con capacitación al más alto nivel, que permita resolver todos los requerimientos de su especialidad.</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Actividades de almacén que, al ser desempeñadas en una organización de dimensiones reducidas, implican, además de los previstos en el Grupo Profesional 3, la plena responsabilidad del proceso de almacenaje con registro en libros y máquinas al efecto.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de delineación.</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Conducción o conducción con reparto, con permiso de conducción de clase C, D o E, entendiendo que pueden combinar la actividad de conducir con el reparto de mercancías.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Actividades de control y regulación de procesos industriales que generen transformación de producto, en cualquier fase del proceso productivo, sean de producción o de servicios generales de fabricación, cuando exijan iniciativa y razonamiento por parte de los encargados de su ejecución, con ayuda o no de otros puestos de trabajo e indicación de las operaciones a realizar por estos últimos.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Vendedores/as sin especialización.</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Actividades de oficios industriales, con capacitación suficiente para realizar todas y cada una de las tareas propias de un oficio industrial y para propugnar su ejecución, con </w:t>
      </w:r>
      <w:r w:rsidRPr="00442498">
        <w:rPr>
          <w:rFonts w:ascii="Verdana" w:hAnsi="Verdana"/>
          <w:color w:val="333333"/>
          <w:sz w:val="19"/>
          <w:szCs w:val="19"/>
          <w:lang w:val="es-ES"/>
        </w:rPr>
        <w:lastRenderedPageBreak/>
        <w:t>práctica total y completa de su cometido, con ayuda o no de otros puestos de trabajo e indicación de las operaciones a realizar por estos últimos.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Actividades de producción y/o mantenimiento que, reuniendo los requisitos del Grupo 3, supongan además la asunción de la ejecución autónoma y/o responsabilidad del proceso pudiendo ser ayudado por uno o varios trabajadores.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Etc.</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del plástico: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A) Inyección /</w:t>
      </w:r>
      <w:proofErr w:type="spellStart"/>
      <w:r w:rsidRPr="00442498">
        <w:rPr>
          <w:rFonts w:ascii="Verdana" w:hAnsi="Verdana"/>
          <w:color w:val="333333"/>
          <w:sz w:val="19"/>
          <w:szCs w:val="19"/>
          <w:lang w:val="es-ES"/>
        </w:rPr>
        <w:t>Termoformado</w:t>
      </w:r>
      <w:proofErr w:type="spellEnd"/>
      <w:r w:rsidRPr="00442498">
        <w:rPr>
          <w:rFonts w:ascii="Verdana" w:hAnsi="Verdana"/>
          <w:color w:val="333333"/>
          <w:sz w:val="19"/>
          <w:szCs w:val="19"/>
          <w:lang w:val="es-ES"/>
        </w:rPr>
        <w:t xml:space="preserve"> (vacío) / Extrusión Soplado: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Maquinista que realiza los trabajos del grupo 3, pero que además es responsable del montaje y desmontaje de los </w:t>
      </w:r>
      <w:proofErr w:type="gramStart"/>
      <w:r w:rsidRPr="00442498">
        <w:rPr>
          <w:rFonts w:ascii="Verdana" w:hAnsi="Verdana"/>
          <w:color w:val="333333"/>
          <w:sz w:val="19"/>
          <w:szCs w:val="19"/>
          <w:lang w:val="es-ES"/>
        </w:rPr>
        <w:t>moldes</w:t>
      </w:r>
      <w:proofErr w:type="gramEnd"/>
      <w:r w:rsidRPr="00442498">
        <w:rPr>
          <w:rFonts w:ascii="Verdana" w:hAnsi="Verdana"/>
          <w:color w:val="333333"/>
          <w:sz w:val="19"/>
          <w:szCs w:val="19"/>
          <w:lang w:val="es-ES"/>
        </w:rPr>
        <w:t xml:space="preserve"> así como de su verificación y puesta en marcha.</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B) Calandrados: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Responsable de la máquina, así como de su puesta a punto y del personal de la máquina.</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C) Extrusión:</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Maquinista que realiza los trabajos del grupo 3, pero además es responsable del montaje y desmontaje de las boquillas, peines o hileras de boquillas, así como de su verificación y puesta en marcha.</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D) Otros trabajos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Trabajos de mezclado con dosificación y corrección de fórmulas.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Realización de pruebas de formulación.</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Resolución y corrección de colores, sobre fórmula ya existente.</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del caucho:</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 </w:t>
      </w:r>
      <w:proofErr w:type="spellStart"/>
      <w:r w:rsidRPr="00442498">
        <w:rPr>
          <w:rFonts w:ascii="Verdana" w:hAnsi="Verdana"/>
          <w:color w:val="333333"/>
          <w:sz w:val="19"/>
          <w:szCs w:val="19"/>
          <w:lang w:val="es-ES"/>
        </w:rPr>
        <w:t>Calandrista</w:t>
      </w:r>
      <w:proofErr w:type="spellEnd"/>
      <w:r w:rsidRPr="00442498">
        <w:rPr>
          <w:rFonts w:ascii="Verdana" w:hAnsi="Verdana"/>
          <w:color w:val="333333"/>
          <w:sz w:val="19"/>
          <w:szCs w:val="19"/>
          <w:lang w:val="es-ES"/>
        </w:rPr>
        <w:t xml:space="preserve"> responsable de calandra con cruzamientos de ejes y en general de precisión.</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Prensista responsable de prensas.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 las industrias farmacéuticas, zoosanitarias y fitosanitarias: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a) Actividades de visita médica y promoción de productos y especialidades, tanto en consulta como en centros hospitalarios y oficinas de farmacia, a través de la transmisión de la información adecuada y de acuerdo con instrucciones recibidas y con la programación establecida. Esta actividad conlleva la actualización permanente de la información a transmitir.</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xml:space="preserve">b) Actividades de información, promoción y distribución de productos zoosanitarios a veterinarios, centros mayoristas, oficinas de farmacia, asociaciones y cooperativas ganaderas, dentro de la zona geográfica asignada, de acuerdo con las instrucciones recibidas y la programación establecida. Esta actividad conlleva, por una </w:t>
      </w:r>
      <w:proofErr w:type="gramStart"/>
      <w:r w:rsidRPr="00442498">
        <w:rPr>
          <w:rFonts w:ascii="Verdana" w:hAnsi="Verdana"/>
          <w:color w:val="333333"/>
          <w:sz w:val="19"/>
          <w:szCs w:val="19"/>
          <w:lang w:val="es-ES"/>
        </w:rPr>
        <w:t>parte</w:t>
      </w:r>
      <w:proofErr w:type="gramEnd"/>
      <w:r w:rsidRPr="00442498">
        <w:rPr>
          <w:rFonts w:ascii="Verdana" w:hAnsi="Verdana"/>
          <w:color w:val="333333"/>
          <w:sz w:val="19"/>
          <w:szCs w:val="19"/>
          <w:lang w:val="es-ES"/>
        </w:rPr>
        <w:t xml:space="preserve"> la </w:t>
      </w:r>
      <w:r w:rsidRPr="00442498">
        <w:rPr>
          <w:rFonts w:ascii="Verdana" w:hAnsi="Verdana"/>
          <w:color w:val="333333"/>
          <w:sz w:val="19"/>
          <w:szCs w:val="19"/>
          <w:lang w:val="es-ES"/>
        </w:rPr>
        <w:lastRenderedPageBreak/>
        <w:t>actualización permanente de la información a transmitir, así como la responsabilidad del depósito a su cargo en el caso de que lo hubiere.</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c) Actividades de producción que, además de lo previsto en el Grupo Profesional 3, impliquen un nivel de polivalencia tal que requieran el conocimiento completo de los diferentes puestos de una línea de producción, que permita la puesta en marcha de los servicios auxiliares y la realización de ajustes previos necesarios en máquinas e instalaciones logrando las condiciones adecuadas para la fabricación, implicando el control de los equipos de trabajo y la seguridad de la calidad del producto, asumiendo además la responsabilidad del proceso pudiendo ser ayudado por uno o varios trabajadores.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Grupo Profesional 5. Criterios generales.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Se incluyen en este grupo la realización de las funciones de integrar, coordinar y supervisar la ejecución de varias tareas homogéneas con la responsabilidad de ordenar el trabajo de un conjunto de colaboradores.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Incluye además la realización de tareas que, aun sin implicar ordenación de trabajo, tienen un contenido medio de actividad intelectual y de relaciones humanas.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Formación: Conocimientos equivalentes a los de Bachillerato completados con experiencia profesional o con un Ciclo Formativo de Grado Superior específico de su función.</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Ejemplos: En este grupo profesional se incluyen todas aquellas actividades que, por analogía, son asimilables a las siguientes: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que consisten en el ejercicio de mando directo al frente de un conjunto de operarios de los denominados oficios clásicos (albañilería, carpintería, pintura, electricidad, mecánica, etc.).</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de traducción, corresponsalía, taquimecanografía y teléfono con dominio de un idioma extranjero.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Programador/a de informática.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de contabilidad consistentes en reunir los elementos suministrados por los ayudantes y confeccionar estados, balances, costos, provisiones de tesorería y otros trabajos análogos, en base al plan contable de la empresa.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que impliquen la responsabilidad de la vigilancia y aplicación de los medios y medidas de seguridad.</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Tareas de confección y desarrollo de proyectos según instrucciones.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Responsabilidad de la supervisión, según especificaciones generales recibidas, de la ejecución práctica de las tareas de análisis en uno o varios laboratorios.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Actividades que impliquen la responsabilidad de un turno o de una unidad de producción que puedan ser secundadas por uno o varios trabajadores del grupo profesional inferior.</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Vendedores/as especializados.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Etc.</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 las Industrias farmacéuticas, zoosanitarias, fitosanitarias: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lastRenderedPageBreak/>
        <w:t>A) Actividades que consistan en la ordenación de las tareas y puestos de trabajo de una unidad funcional de producción o envasado, con vigilancia de instalaciones y seguimiento de procesos.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B) Los puestos que respondiendo a la definición del apartado a) del grupo profesional 4 de este subsector, sus funciones se referirán total o parcialmente a productos cuya expedición requiera prescripción facultativa.</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Grupo profesional 6. Criterios generales.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Funciones que consisten en integrar, coordinar y supervisar la ejecución de tareas heterogéneas con la responsabilidad de ordenar el trabajo de un conjunto de colaboradores. Se incluye además la realización de tareas complejas, pero homogéneas que, aun sin implicar mando, exige un alto contenido intelectual, así como aquéllas que consisten en establecer o desarrollar programas o aplicar técnicas siguiendo instrucciones generales.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Formación: Conocimientos equivalentes a titulación universitaria de grado medio -a nivel de diplomatura o ingeniería técnica-completados con un periodo de prácticas o experiencia profesional.</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Ejemplos: En este grupo profesional se incluyen todas aquellas actividades que, por analogía, son asimilables a las siguientes: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Realización de funciones técnicas a nivel académico medio, que consisten en colaborar en trabajos de investigación, control de calidad, estudios, vigilancia o control en procesos industriales o en servicios profesionales o científicos de asesoramiento.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Analistas de aplicaciones de informática.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Responsabilidad de ordenar y supervisar la ejecución de tareas de producción, mantenimiento, servicios o administración o del conjunto de todas ellas en una empresa de dimensiones reducidas.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Responsabilidad de la ejecución de tareas de una unidad de producción, mantenimiento o servicios o de las tareas que se desarrollan en el conjunto de los mismos en una empresa de dimensiones reducidas.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Responsabilidad de una unidad homogénea de carácter administrativo o del conjunto de servicios administrativos de una empresa cuya administración no precise, por su dimensión de subdivisiones orgánicas.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Inspector/a o supervisor/a de la red de ventas.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Etc.</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 las Industrias farmacéuticas, zoosanitarias, fitosanitarias: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A) Funciones profesionales de apoyo técnico-comercial.</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B) Funciones de visita médica y promoción, con el requisito y exigencias indicadas en el grupo profesional 5, apartado b) de este subsector, que además incluyan la supervisión y coordinación de un equipo de profesionales, con responsabilidad sobre los objetivos del conjunto. Normalmente esta función conlleva la responsabilidad de mantener actualizada la formación de su equipo.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C) Funciones de control, en todas sus actividades, a los comerciales de productos zoosanitarios en una determinada zona geográfica, con apoyo a la gestión comercial de los mismos, conllevando la responsabilidad de mantener actualizada la formación de sus colaboradores.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lastRenderedPageBreak/>
        <w:t>Grupo profesional 7. Criterios generales.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Incluyen las funciones que consisten en la realización de actividades complejas con objetivos definidos y con alto grado de exigencia en los factores de autonomía y responsabilidad, dirigen normalmente un conjunto de funciones que comportan una actividad técnica o profesional especializada.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Formación: Equivalente a titulación universitaria de grado superior –a nivel de licenciado o ingeniero– completada con una dilatada experiencia profesional.</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Ejemplos: En este grupo profesional se incluyen todas aquellas actividades que, por analogía son asimilables a las siguientes: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Realización de funciones que impliquen tareas de investigación o control de trabajos con capacitación para estudiar y resolver los problemas que se plantean.</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Responsabilidad técnica de un laboratorio o del conjunto de varios laboratorios de empresas de tipo medio.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Supervisión técnica de un proceso o sección de fabricación o de la totalidad del proceso en empresas de tipo medio.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Supervisión técnica de un grupo de servicios o de la totalidad de los mismos e incluso de todos los procesos técnicos en empresas de tipo medio.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Coordinación, supervisión y ordenación de trabajos administrativos heterogéneos o del conjunto de actividades administrativas en empresas de tipo medio.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Responsabilidad de la explotación de un ordenador o sobre el conjunto de servicios de proceso de datos en unidades de dimensiones medias.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Análisis de sistemas de informática.</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Funciones de dirección, coordinación y control de la actividad comercial, así como del personal, de una zona o demarcación comercial o geográfica, con responsabilidad por el cumplimiento de objetivos.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Para el subsector de las Industria farmacéuticas, zoosanitarias, fitosanitarias.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A) Lanzamiento comercial y/o las descritas en el apartado anterior, de los criterios generales, para puestos de trabajo del grupo orgánico comercial de éste subsector.</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Grupo profesional 8. Criterios generales.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Se incluyen en este grupo aquellos puestos que requieren un alto grado de autonomía, conocimientos profesionales y responsabilidades que se ejercen sobre uno o varios sectores de la empresa, partiendo de directrices generales muy amplias, debiendo de dar cuenta de su gestión a alguna de las personas incluidas en el grupo 0.</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Formación: Equiparable a titulación universitaria de grado superior completada con estudios específicos –de postgrado o doctorado– o con una dilatada experiencia profesional.</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Ejemplos: En este grupo profesional se incluyen todas aquellas actividades que, por analogía, son asimilables a las siguientes:</w:t>
      </w:r>
    </w:p>
    <w:p w:rsidR="00442498" w:rsidRPr="00442498" w:rsidRDefault="00442498" w:rsidP="00442498">
      <w:pPr>
        <w:pStyle w:val="parrafo2"/>
        <w:shd w:val="clear" w:color="auto" w:fill="FFFFFF"/>
        <w:spacing w:before="36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Las funciones consistentes en planificación, ordenación y supervisión de los servicios.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lastRenderedPageBreak/>
        <w:t>• Las consistentes en ordenación y supervisión de sistemas, procesos y circuitos de trabajo.</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El desarrollo de tareas de gestión y de investigación a alto nivel con la programación, desarrollo y responsabilidad por los resultados.</w:t>
      </w:r>
    </w:p>
    <w:p w:rsidR="00442498" w:rsidRPr="00442498" w:rsidRDefault="00442498" w:rsidP="00442498">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La responsabilidad del control, planificación, programación y desarrollo del conjunto de tareas de informática.</w:t>
      </w:r>
    </w:p>
    <w:p w:rsidR="00AB6CB9" w:rsidRPr="0001492B" w:rsidRDefault="00442498" w:rsidP="0001492B">
      <w:pPr>
        <w:pStyle w:val="parrafo"/>
        <w:shd w:val="clear" w:color="auto" w:fill="FFFFFF"/>
        <w:spacing w:before="180" w:beforeAutospacing="0" w:after="180" w:afterAutospacing="0"/>
        <w:ind w:firstLine="360"/>
        <w:jc w:val="both"/>
        <w:rPr>
          <w:rFonts w:ascii="Verdana" w:hAnsi="Verdana"/>
          <w:color w:val="333333"/>
          <w:sz w:val="19"/>
          <w:szCs w:val="19"/>
          <w:lang w:val="es-ES"/>
        </w:rPr>
      </w:pPr>
      <w:r w:rsidRPr="00442498">
        <w:rPr>
          <w:rFonts w:ascii="Verdana" w:hAnsi="Verdana"/>
          <w:color w:val="333333"/>
          <w:sz w:val="19"/>
          <w:szCs w:val="19"/>
          <w:lang w:val="es-ES"/>
        </w:rPr>
        <w:t>• Etc.</w:t>
      </w:r>
    </w:p>
    <w:sectPr w:rsidR="00AB6CB9" w:rsidRPr="000149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98"/>
    <w:rsid w:val="0001492B"/>
    <w:rsid w:val="000853EC"/>
    <w:rsid w:val="00442498"/>
    <w:rsid w:val="006E4076"/>
    <w:rsid w:val="008C44A9"/>
    <w:rsid w:val="009B439B"/>
    <w:rsid w:val="00AB6CB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F441"/>
  <w15:chartTrackingRefBased/>
  <w15:docId w15:val="{090D532C-E21A-4C70-82CF-1BDD95F3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3">
    <w:name w:val="heading 3"/>
    <w:basedOn w:val="Normal"/>
    <w:link w:val="Ttulo3Car"/>
    <w:uiPriority w:val="9"/>
    <w:qFormat/>
    <w:rsid w:val="00442498"/>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itulonum">
    <w:name w:val="capitulo_num"/>
    <w:basedOn w:val="Normal"/>
    <w:rsid w:val="00442498"/>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capitulotit">
    <w:name w:val="capitulo_tit"/>
    <w:basedOn w:val="Normal"/>
    <w:rsid w:val="00442498"/>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articulo">
    <w:name w:val="articulo"/>
    <w:basedOn w:val="Normal"/>
    <w:rsid w:val="00442498"/>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parrafo">
    <w:name w:val="parrafo"/>
    <w:basedOn w:val="Normal"/>
    <w:rsid w:val="00442498"/>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parrafo2">
    <w:name w:val="parrafo_2"/>
    <w:basedOn w:val="Normal"/>
    <w:rsid w:val="00442498"/>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Ttulo3Car">
    <w:name w:val="Título 3 Car"/>
    <w:basedOn w:val="Fuentedeprrafopredeter"/>
    <w:link w:val="Ttulo3"/>
    <w:uiPriority w:val="9"/>
    <w:rsid w:val="00442498"/>
    <w:rPr>
      <w:rFonts w:ascii="Times New Roman" w:eastAsia="Times New Roman" w:hAnsi="Times New Roman" w:cs="Times New Roman"/>
      <w:b/>
      <w:bCs/>
      <w:sz w:val="27"/>
      <w:szCs w:val="27"/>
      <w:lang w:eastAsia="ca-ES"/>
    </w:rPr>
  </w:style>
  <w:style w:type="paragraph" w:customStyle="1" w:styleId="seccion">
    <w:name w:val="seccion"/>
    <w:basedOn w:val="Normal"/>
    <w:rsid w:val="00442498"/>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62446">
      <w:bodyDiv w:val="1"/>
      <w:marLeft w:val="0"/>
      <w:marRight w:val="0"/>
      <w:marTop w:val="0"/>
      <w:marBottom w:val="0"/>
      <w:divBdr>
        <w:top w:val="none" w:sz="0" w:space="0" w:color="auto"/>
        <w:left w:val="none" w:sz="0" w:space="0" w:color="auto"/>
        <w:bottom w:val="none" w:sz="0" w:space="0" w:color="auto"/>
        <w:right w:val="none" w:sz="0" w:space="0" w:color="auto"/>
      </w:divBdr>
    </w:div>
    <w:div w:id="1394696090">
      <w:bodyDiv w:val="1"/>
      <w:marLeft w:val="0"/>
      <w:marRight w:val="0"/>
      <w:marTop w:val="0"/>
      <w:marBottom w:val="0"/>
      <w:divBdr>
        <w:top w:val="none" w:sz="0" w:space="0" w:color="auto"/>
        <w:left w:val="none" w:sz="0" w:space="0" w:color="auto"/>
        <w:bottom w:val="none" w:sz="0" w:space="0" w:color="auto"/>
        <w:right w:val="none" w:sz="0" w:space="0" w:color="auto"/>
      </w:divBdr>
    </w:div>
    <w:div w:id="20580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4275</Words>
  <Characters>24373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martin</dc:creator>
  <cp:keywords/>
  <dc:description/>
  <cp:lastModifiedBy>arianna martin</cp:lastModifiedBy>
  <cp:revision>3</cp:revision>
  <dcterms:created xsi:type="dcterms:W3CDTF">2016-10-14T11:10:00Z</dcterms:created>
  <dcterms:modified xsi:type="dcterms:W3CDTF">2016-10-14T12:11:00Z</dcterms:modified>
</cp:coreProperties>
</file>