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val="ca-ES"/>
        </w:rPr>
      </w:pPr>
      <w:r w:rsidRPr="00DC7B2C">
        <w:rPr>
          <w:rFonts w:cstheme="minorHAnsi"/>
          <w:b/>
          <w:bCs/>
          <w:sz w:val="28"/>
          <w:szCs w:val="28"/>
          <w:lang w:val="ca-ES"/>
        </w:rPr>
        <w:t>Exercicis</w:t>
      </w:r>
      <w:r w:rsidR="000A7356">
        <w:rPr>
          <w:rFonts w:cstheme="minorHAnsi"/>
          <w:b/>
          <w:bCs/>
          <w:sz w:val="28"/>
          <w:szCs w:val="28"/>
          <w:lang w:val="ca-ES"/>
        </w:rPr>
        <w:t xml:space="preserve"> transmissió de calor per radiació </w:t>
      </w:r>
    </w:p>
    <w:p w:rsidR="000A7356" w:rsidRPr="00DC7B2C" w:rsidRDefault="000A7356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val="ca-ES"/>
        </w:rPr>
      </w:pPr>
      <w:bookmarkStart w:id="0" w:name="_GoBack"/>
      <w:bookmarkEnd w:id="0"/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1. Considereu un recinte isotèrmic que es troba</w:t>
      </w:r>
      <w:r>
        <w:rPr>
          <w:rFonts w:cstheme="minorHAnsi"/>
          <w:lang w:val="ca-ES"/>
        </w:rPr>
        <w:t xml:space="preserve"> a 1642°C. Quina és la radiació </w:t>
      </w:r>
      <w:r w:rsidRPr="00DC7B2C">
        <w:rPr>
          <w:rFonts w:cstheme="minorHAnsi"/>
          <w:lang w:val="ca-ES"/>
        </w:rPr>
        <w:t>incident sobre un objecte petit, col·locat en el centre d’aquest recinte?</w:t>
      </w:r>
    </w:p>
    <w:p w:rsidR="00DC7B2C" w:rsidRPr="00DC7B2C" w:rsidRDefault="00DC7B2C" w:rsidP="00DC7B2C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iCs/>
          <w:lang w:val="ca-ES"/>
        </w:rPr>
      </w:pPr>
      <w:r w:rsidRPr="00DC7B2C">
        <w:rPr>
          <w:rFonts w:cstheme="minorHAnsi"/>
          <w:b/>
          <w:bCs/>
          <w:lang w:val="ca-ES"/>
        </w:rPr>
        <w:t>(</w:t>
      </w:r>
      <w:r w:rsidRPr="00DC7B2C">
        <w:rPr>
          <w:rFonts w:cstheme="minorHAnsi"/>
          <w:b/>
          <w:bCs/>
          <w:i/>
          <w:iCs/>
          <w:lang w:val="ca-ES"/>
        </w:rPr>
        <w:t>Solució: 7,62 10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5</w:t>
      </w:r>
      <w:r w:rsidRPr="00DC7B2C">
        <w:rPr>
          <w:rFonts w:cstheme="minorHAnsi"/>
          <w:b/>
          <w:bCs/>
          <w:i/>
          <w:iCs/>
          <w:lang w:val="ca-ES"/>
        </w:rPr>
        <w:t>W/m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2</w:t>
      </w:r>
      <w:r w:rsidRPr="00DC7B2C">
        <w:rPr>
          <w:rFonts w:cstheme="minorHAnsi"/>
          <w:b/>
          <w:bCs/>
          <w:i/>
          <w:iCs/>
          <w:lang w:val="ca-ES"/>
        </w:rPr>
        <w:t>)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2. Una superfície emet com a cos negre a 1500K. Calculeu la potència emissiva.</w:t>
      </w:r>
    </w:p>
    <w:p w:rsidR="00DC7B2C" w:rsidRPr="00DC7B2C" w:rsidRDefault="00DC7B2C" w:rsidP="00DC7B2C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iCs/>
          <w:lang w:val="ca-ES"/>
        </w:rPr>
      </w:pPr>
      <w:r w:rsidRPr="00DC7B2C">
        <w:rPr>
          <w:rFonts w:cstheme="minorHAnsi"/>
          <w:b/>
          <w:bCs/>
          <w:lang w:val="ca-ES"/>
        </w:rPr>
        <w:t>(</w:t>
      </w:r>
      <w:r w:rsidRPr="00DC7B2C">
        <w:rPr>
          <w:rFonts w:cstheme="minorHAnsi"/>
          <w:b/>
          <w:bCs/>
          <w:i/>
          <w:iCs/>
          <w:lang w:val="ca-ES"/>
        </w:rPr>
        <w:t>Solució : 2,87 10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5</w:t>
      </w:r>
      <w:r w:rsidRPr="00DC7B2C">
        <w:rPr>
          <w:rFonts w:cstheme="minorHAnsi"/>
          <w:b/>
          <w:bCs/>
          <w:i/>
          <w:iCs/>
          <w:lang w:val="ca-ES"/>
        </w:rPr>
        <w:t>W/m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2</w:t>
      </w:r>
      <w:r w:rsidRPr="00DC7B2C">
        <w:rPr>
          <w:rFonts w:cstheme="minorHAnsi"/>
          <w:b/>
          <w:bCs/>
          <w:i/>
          <w:iCs/>
          <w:lang w:val="ca-ES"/>
        </w:rPr>
        <w:t>)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3. Calculeu l’àrea que ha de tenir un filament de tungstè d’una bombeta de 100W que</w:t>
      </w:r>
      <w:r>
        <w:rPr>
          <w:rFonts w:cstheme="minorHAnsi"/>
          <w:lang w:val="ca-ES"/>
        </w:rPr>
        <w:t xml:space="preserve"> </w:t>
      </w:r>
      <w:r w:rsidRPr="00DC7B2C">
        <w:rPr>
          <w:rFonts w:cstheme="minorHAnsi"/>
          <w:lang w:val="ca-ES"/>
        </w:rPr>
        <w:t>opera a una temperatura de filament de 2500°C. L’emissivitat del tungstè és 0,3.</w:t>
      </w:r>
    </w:p>
    <w:p w:rsidR="00DC7B2C" w:rsidRPr="00DC7B2C" w:rsidRDefault="00DC7B2C" w:rsidP="00DC7B2C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val="ca-ES"/>
        </w:rPr>
      </w:pPr>
      <w:r w:rsidRPr="00DC7B2C">
        <w:rPr>
          <w:rFonts w:cstheme="minorHAnsi"/>
          <w:b/>
          <w:bCs/>
          <w:lang w:val="ca-ES"/>
        </w:rPr>
        <w:t>(</w:t>
      </w:r>
      <w:r w:rsidRPr="00DC7B2C">
        <w:rPr>
          <w:rFonts w:cstheme="minorHAnsi"/>
          <w:b/>
          <w:bCs/>
          <w:i/>
          <w:iCs/>
          <w:lang w:val="ca-ES"/>
        </w:rPr>
        <w:t>Solució: 9,93 10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-5</w:t>
      </w:r>
      <w:r w:rsidRPr="00DC7B2C">
        <w:rPr>
          <w:rFonts w:cstheme="minorHAnsi"/>
          <w:b/>
          <w:bCs/>
          <w:i/>
          <w:iCs/>
          <w:lang w:val="ca-ES"/>
        </w:rPr>
        <w:t xml:space="preserve"> m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2</w:t>
      </w:r>
      <w:r w:rsidRPr="00DC7B2C">
        <w:rPr>
          <w:rFonts w:cstheme="minorHAnsi"/>
          <w:b/>
          <w:bCs/>
          <w:lang w:val="ca-ES"/>
        </w:rPr>
        <w:t>)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4. Una paret de ceràmica refractària està a un</w:t>
      </w:r>
      <w:r>
        <w:rPr>
          <w:rFonts w:cstheme="minorHAnsi"/>
          <w:lang w:val="ca-ES"/>
        </w:rPr>
        <w:t xml:space="preserve">a temperatura de 500 K i té una </w:t>
      </w:r>
      <w:r w:rsidRPr="00DC7B2C">
        <w:rPr>
          <w:rFonts w:cstheme="minorHAnsi"/>
          <w:lang w:val="ca-ES"/>
        </w:rPr>
        <w:t>emissivitat de 0,61. Calculeu la potència emissiva total.</w:t>
      </w:r>
    </w:p>
    <w:p w:rsid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lang w:val="ca-ES"/>
        </w:rPr>
      </w:pPr>
      <w:r w:rsidRPr="00DC7B2C">
        <w:rPr>
          <w:rFonts w:cstheme="minorHAnsi"/>
          <w:b/>
          <w:bCs/>
          <w:lang w:val="ca-ES"/>
        </w:rPr>
        <w:t>(</w:t>
      </w:r>
      <w:r w:rsidRPr="00DC7B2C">
        <w:rPr>
          <w:rFonts w:cstheme="minorHAnsi"/>
          <w:b/>
          <w:bCs/>
          <w:i/>
          <w:iCs/>
          <w:lang w:val="ca-ES"/>
        </w:rPr>
        <w:t>Solució : 2162 W/m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2</w:t>
      </w:r>
      <w:r w:rsidRPr="00DC7B2C">
        <w:rPr>
          <w:rFonts w:cstheme="minorHAnsi"/>
          <w:b/>
          <w:bCs/>
          <w:i/>
          <w:iCs/>
          <w:lang w:val="ca-ES"/>
        </w:rPr>
        <w:t>)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ca-ES"/>
        </w:rPr>
      </w:pP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5. Una petita esfera metàl·lica sòlida està a una temperat</w:t>
      </w:r>
      <w:r>
        <w:rPr>
          <w:rFonts w:cstheme="minorHAnsi"/>
          <w:lang w:val="ca-ES"/>
        </w:rPr>
        <w:t xml:space="preserve">ura de 300K, i té una </w:t>
      </w:r>
      <w:r w:rsidRPr="00DC7B2C">
        <w:rPr>
          <w:rFonts w:cstheme="minorHAnsi"/>
          <w:lang w:val="ca-ES"/>
        </w:rPr>
        <w:t>emissivitat de 0,11. En un moment donat s’introd</w:t>
      </w:r>
      <w:r>
        <w:rPr>
          <w:rFonts w:cstheme="minorHAnsi"/>
          <w:lang w:val="ca-ES"/>
        </w:rPr>
        <w:t xml:space="preserve">ueix en un gran recinte isoterm </w:t>
      </w:r>
      <w:r w:rsidRPr="00DC7B2C">
        <w:rPr>
          <w:rFonts w:cstheme="minorHAnsi"/>
          <w:lang w:val="ca-ES"/>
        </w:rPr>
        <w:t>que es troba a 2300K. Calculeu: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a) la potència emissiva total de l’esfera, inicialment.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b) Quina és la irradiació del recinte sobre l’esfera?</w:t>
      </w:r>
    </w:p>
    <w:p w:rsid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lang w:val="ca-ES"/>
        </w:rPr>
      </w:pPr>
      <w:r w:rsidRPr="00DC7B2C">
        <w:rPr>
          <w:rFonts w:cstheme="minorHAnsi"/>
          <w:b/>
          <w:bCs/>
          <w:lang w:val="ca-ES"/>
        </w:rPr>
        <w:t>(</w:t>
      </w:r>
      <w:r w:rsidRPr="00DC7B2C">
        <w:rPr>
          <w:rFonts w:cstheme="minorHAnsi"/>
          <w:b/>
          <w:bCs/>
          <w:i/>
          <w:iCs/>
          <w:lang w:val="ca-ES"/>
        </w:rPr>
        <w:t>Solució : a) 50,5 W/m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2</w:t>
      </w:r>
      <w:r>
        <w:rPr>
          <w:rFonts w:cstheme="minorHAnsi"/>
          <w:b/>
          <w:bCs/>
          <w:i/>
          <w:iCs/>
          <w:lang w:val="ca-ES"/>
        </w:rPr>
        <w:t xml:space="preserve"> </w:t>
      </w:r>
      <w:r w:rsidRPr="00DC7B2C">
        <w:rPr>
          <w:rFonts w:cstheme="minorHAnsi"/>
          <w:b/>
          <w:bCs/>
          <w:lang w:val="ca-ES"/>
        </w:rPr>
        <w:t xml:space="preserve">b) 1,6 </w:t>
      </w:r>
      <w:r w:rsidRPr="00DC7B2C">
        <w:rPr>
          <w:rFonts w:cstheme="minorHAnsi"/>
          <w:b/>
          <w:bCs/>
          <w:i/>
          <w:iCs/>
          <w:lang w:val="ca-ES"/>
        </w:rPr>
        <w:t>106 W/m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2</w:t>
      </w:r>
      <w:r w:rsidRPr="00DC7B2C">
        <w:rPr>
          <w:rFonts w:cstheme="minorHAnsi"/>
          <w:b/>
          <w:bCs/>
          <w:i/>
          <w:iCs/>
          <w:lang w:val="ca-ES"/>
        </w:rPr>
        <w:t>)</w:t>
      </w:r>
    </w:p>
    <w:p w:rsid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6. La potència emissiva que emet 1m2 de la superfície solar és de 6,64 107 W. Quina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és la seva temperatura?</w:t>
      </w:r>
    </w:p>
    <w:p w:rsid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lang w:val="ca-ES"/>
        </w:rPr>
      </w:pPr>
      <w:r w:rsidRPr="00DC7B2C">
        <w:rPr>
          <w:rFonts w:cstheme="minorHAnsi"/>
          <w:b/>
          <w:bCs/>
          <w:i/>
          <w:iCs/>
          <w:lang w:val="ca-ES"/>
        </w:rPr>
        <w:t>(Solució: 5849 K)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7. Un forn elèctric industrial assoleix el règim estacio</w:t>
      </w:r>
      <w:r>
        <w:rPr>
          <w:rFonts w:cstheme="minorHAnsi"/>
          <w:lang w:val="ca-ES"/>
        </w:rPr>
        <w:t xml:space="preserve">nari quan la temperatura de les </w:t>
      </w:r>
      <w:r w:rsidRPr="00DC7B2C">
        <w:rPr>
          <w:rFonts w:cstheme="minorHAnsi"/>
          <w:lang w:val="ca-ES"/>
        </w:rPr>
        <w:t xml:space="preserve">seves parets està a 827°C. Si la potència emissora global és 2,82 104 </w:t>
      </w:r>
      <w:r w:rsidRPr="00DC7B2C">
        <w:rPr>
          <w:rFonts w:cstheme="minorHAnsi"/>
          <w:bCs/>
          <w:iCs/>
          <w:lang w:val="ca-ES"/>
        </w:rPr>
        <w:t>W/m</w:t>
      </w:r>
      <w:r w:rsidRPr="00DC7B2C">
        <w:rPr>
          <w:rFonts w:cstheme="minorHAnsi"/>
          <w:bCs/>
          <w:iCs/>
          <w:vertAlign w:val="superscript"/>
          <w:lang w:val="ca-ES"/>
        </w:rPr>
        <w:t>2</w:t>
      </w:r>
      <w:r w:rsidRPr="00DC7B2C">
        <w:rPr>
          <w:rFonts w:cstheme="minorHAnsi"/>
          <w:lang w:val="ca-ES"/>
        </w:rPr>
        <w:t>, quina</w:t>
      </w:r>
      <w:r>
        <w:rPr>
          <w:rFonts w:cstheme="minorHAnsi"/>
          <w:lang w:val="ca-ES"/>
        </w:rPr>
        <w:t xml:space="preserve"> </w:t>
      </w:r>
      <w:r w:rsidRPr="00DC7B2C">
        <w:rPr>
          <w:rFonts w:cstheme="minorHAnsi"/>
          <w:lang w:val="ca-ES"/>
        </w:rPr>
        <w:t>serà la seva emissivitat?</w:t>
      </w:r>
    </w:p>
    <w:p w:rsidR="00DC7B2C" w:rsidRPr="00DC7B2C" w:rsidRDefault="00DC7B2C" w:rsidP="00DC7B2C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iCs/>
          <w:lang w:val="ca-ES"/>
        </w:rPr>
      </w:pPr>
      <w:r w:rsidRPr="00DC7B2C">
        <w:rPr>
          <w:rFonts w:cstheme="minorHAnsi"/>
          <w:b/>
          <w:bCs/>
          <w:i/>
          <w:iCs/>
          <w:lang w:val="ca-ES"/>
        </w:rPr>
        <w:t>(Solució: 0,34)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8. Una superfície d’emissivitat igual a 0,43 està</w:t>
      </w:r>
      <w:r>
        <w:rPr>
          <w:rFonts w:cstheme="minorHAnsi"/>
          <w:lang w:val="ca-ES"/>
        </w:rPr>
        <w:t xml:space="preserve"> a una temperatura de 734°C. En </w:t>
      </w:r>
      <w:r w:rsidRPr="00DC7B2C">
        <w:rPr>
          <w:rFonts w:cstheme="minorHAnsi"/>
          <w:lang w:val="ca-ES"/>
        </w:rPr>
        <w:t>aquestes condicions, el seu cabal d’energia radiant és de 2357W.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a) Quina és la seva àrea?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b) Quina seria la seva àrea si el seu comportame</w:t>
      </w:r>
      <w:r>
        <w:rPr>
          <w:rFonts w:cstheme="minorHAnsi"/>
          <w:lang w:val="ca-ES"/>
        </w:rPr>
        <w:t xml:space="preserve">nt es pogués aproximar a un cos </w:t>
      </w:r>
      <w:r w:rsidRPr="00DC7B2C">
        <w:rPr>
          <w:rFonts w:cstheme="minorHAnsi"/>
          <w:lang w:val="ca-ES"/>
        </w:rPr>
        <w:t>negre?</w:t>
      </w:r>
    </w:p>
    <w:p w:rsidR="000F7A27" w:rsidRDefault="00DC7B2C" w:rsidP="00DC7B2C">
      <w:pPr>
        <w:jc w:val="both"/>
        <w:rPr>
          <w:rFonts w:cstheme="minorHAnsi"/>
          <w:b/>
          <w:bCs/>
          <w:i/>
          <w:iCs/>
          <w:lang w:val="ca-ES"/>
        </w:rPr>
      </w:pPr>
      <w:r w:rsidRPr="00DC7B2C">
        <w:rPr>
          <w:rFonts w:cstheme="minorHAnsi"/>
          <w:b/>
          <w:bCs/>
          <w:i/>
          <w:iCs/>
          <w:lang w:val="ca-ES"/>
        </w:rPr>
        <w:t>(Solució: a) 0,094 m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2</w:t>
      </w:r>
      <w:r w:rsidRPr="00DC7B2C">
        <w:rPr>
          <w:rFonts w:cstheme="minorHAnsi"/>
          <w:b/>
          <w:bCs/>
          <w:i/>
          <w:iCs/>
          <w:lang w:val="ca-ES"/>
        </w:rPr>
        <w:t xml:space="preserve"> b) 0,04 m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2</w:t>
      </w:r>
      <w:r w:rsidRPr="00DC7B2C">
        <w:rPr>
          <w:rFonts w:cstheme="minorHAnsi"/>
          <w:b/>
          <w:bCs/>
          <w:i/>
          <w:iCs/>
          <w:lang w:val="ca-ES"/>
        </w:rPr>
        <w:t>)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9. Quin dels dos cossos següents emet energia radiant a més velocitat: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a) Cos negre a una temperatura de 850°C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b) Cos d’emissivitat igual a 0,63 que està a una temperatura de 2000K?</w:t>
      </w:r>
    </w:p>
    <w:p w:rsidR="00DC7B2C" w:rsidRPr="00DC7B2C" w:rsidRDefault="00DC7B2C" w:rsidP="00DC7B2C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iCs/>
          <w:lang w:val="ca-ES"/>
        </w:rPr>
      </w:pPr>
      <w:r w:rsidRPr="00DC7B2C">
        <w:rPr>
          <w:rFonts w:cstheme="minorHAnsi"/>
          <w:b/>
          <w:bCs/>
          <w:i/>
          <w:iCs/>
          <w:lang w:val="ca-ES"/>
        </w:rPr>
        <w:t>(Solució: a) 9,02 104</w:t>
      </w:r>
      <w:r w:rsidRPr="00DC7B2C">
        <w:rPr>
          <w:rFonts w:cstheme="minorHAnsi"/>
          <w:b/>
          <w:bCs/>
          <w:i/>
          <w:iCs/>
          <w:lang w:val="ca-ES"/>
        </w:rPr>
        <w:t xml:space="preserve"> </w:t>
      </w:r>
      <w:r w:rsidRPr="00DC7B2C">
        <w:rPr>
          <w:rFonts w:cstheme="minorHAnsi"/>
          <w:b/>
          <w:bCs/>
          <w:i/>
          <w:iCs/>
          <w:lang w:val="ca-ES"/>
        </w:rPr>
        <w:t>W/m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2</w:t>
      </w:r>
      <w:r w:rsidRPr="00DC7B2C">
        <w:rPr>
          <w:rFonts w:cstheme="minorHAnsi"/>
          <w:b/>
          <w:bCs/>
          <w:i/>
          <w:iCs/>
          <w:lang w:val="ca-ES"/>
        </w:rPr>
        <w:t xml:space="preserve"> b) 5,71 105 W/m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2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lang w:val="ca-ES"/>
        </w:rPr>
        <w:t>10. Un metall que està a una temperatura de 356°C es treu momentàniament del forn i</w:t>
      </w:r>
      <w:r>
        <w:rPr>
          <w:rFonts w:cstheme="minorHAnsi"/>
          <w:lang w:val="ca-ES"/>
        </w:rPr>
        <w:t xml:space="preserve"> </w:t>
      </w:r>
      <w:r w:rsidRPr="00DC7B2C">
        <w:rPr>
          <w:rFonts w:cstheme="minorHAnsi"/>
          <w:lang w:val="ca-ES"/>
        </w:rPr>
        <w:t xml:space="preserve">es deixa al taller que està a 19°C. Calculeu </w:t>
      </w:r>
      <w:r>
        <w:rPr>
          <w:rFonts w:cstheme="minorHAnsi"/>
          <w:lang w:val="ca-ES"/>
        </w:rPr>
        <w:t xml:space="preserve">la potència emissiva de la seva </w:t>
      </w:r>
      <w:r w:rsidRPr="00DC7B2C">
        <w:rPr>
          <w:rFonts w:cstheme="minorHAnsi"/>
          <w:lang w:val="ca-ES"/>
        </w:rPr>
        <w:t>superfície, si la seva emissivitat és de 0,8 (considere</w:t>
      </w:r>
      <w:r>
        <w:rPr>
          <w:rFonts w:cstheme="minorHAnsi"/>
          <w:lang w:val="ca-ES"/>
        </w:rPr>
        <w:t xml:space="preserve">u que en el temps inicial no hi </w:t>
      </w:r>
      <w:r w:rsidRPr="00DC7B2C">
        <w:rPr>
          <w:rFonts w:cstheme="minorHAnsi"/>
          <w:lang w:val="ca-ES"/>
        </w:rPr>
        <w:t>ha pèrdues de calor). Calculeu la irradiació de la superfície.</w:t>
      </w:r>
    </w:p>
    <w:p w:rsidR="00DC7B2C" w:rsidRPr="00DC7B2C" w:rsidRDefault="00DC7B2C" w:rsidP="00DC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DC7B2C">
        <w:rPr>
          <w:rFonts w:cstheme="minorHAnsi"/>
          <w:b/>
          <w:bCs/>
          <w:i/>
          <w:iCs/>
          <w:lang w:val="ca-ES"/>
        </w:rPr>
        <w:t>(Solució: a) 7100 W/m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2</w:t>
      </w:r>
      <w:r>
        <w:rPr>
          <w:rFonts w:cstheme="minorHAnsi"/>
          <w:b/>
          <w:bCs/>
          <w:i/>
          <w:iCs/>
          <w:vertAlign w:val="superscript"/>
          <w:lang w:val="ca-ES"/>
        </w:rPr>
        <w:t xml:space="preserve"> </w:t>
      </w:r>
      <w:r w:rsidRPr="00DC7B2C">
        <w:rPr>
          <w:rFonts w:cstheme="minorHAnsi"/>
          <w:b/>
          <w:bCs/>
          <w:i/>
          <w:iCs/>
          <w:lang w:val="ca-ES"/>
        </w:rPr>
        <w:t>b) 412,2 W/m</w:t>
      </w:r>
      <w:r w:rsidRPr="00DC7B2C">
        <w:rPr>
          <w:rFonts w:cstheme="minorHAnsi"/>
          <w:b/>
          <w:bCs/>
          <w:i/>
          <w:iCs/>
          <w:vertAlign w:val="superscript"/>
          <w:lang w:val="ca-ES"/>
        </w:rPr>
        <w:t>2</w:t>
      </w:r>
      <w:r w:rsidRPr="00DC7B2C">
        <w:rPr>
          <w:rFonts w:cstheme="minorHAnsi"/>
          <w:b/>
          <w:bCs/>
          <w:i/>
          <w:iCs/>
          <w:lang w:val="ca-ES"/>
        </w:rPr>
        <w:t>)</w:t>
      </w:r>
    </w:p>
    <w:sectPr w:rsidR="00DC7B2C" w:rsidRPr="00DC7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2C"/>
    <w:rsid w:val="000A7356"/>
    <w:rsid w:val="000F7A27"/>
    <w:rsid w:val="00D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C7B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7B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7B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7B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7B2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C7B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7B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7B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7B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7B2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</dc:creator>
  <cp:lastModifiedBy>aula</cp:lastModifiedBy>
  <cp:revision>2</cp:revision>
  <dcterms:created xsi:type="dcterms:W3CDTF">2016-10-10T15:19:00Z</dcterms:created>
  <dcterms:modified xsi:type="dcterms:W3CDTF">2016-10-10T15:28:00Z</dcterms:modified>
</cp:coreProperties>
</file>