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20" w:rsidRPr="00BC4E20" w:rsidRDefault="00BC4E20" w:rsidP="00BC4E20">
      <w:pPr>
        <w:shd w:val="clear" w:color="auto" w:fill="FFFFFF"/>
        <w:spacing w:after="0" w:line="240" w:lineRule="auto"/>
        <w:rPr>
          <w:rFonts w:ascii="Arial" w:hAnsi="Arial" w:cs="Arial"/>
          <w:b/>
          <w:bCs/>
          <w:iCs/>
          <w:color w:val="808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C4E20">
        <w:rPr>
          <w:rFonts w:ascii="Arial" w:hAnsi="Arial" w:cs="Arial"/>
          <w:b/>
          <w:bCs/>
          <w:iCs/>
          <w:color w:val="808000"/>
          <w:sz w:val="24"/>
          <w:szCs w:val="24"/>
          <w:shd w:val="clear" w:color="auto" w:fill="FFFFFF"/>
        </w:rPr>
        <w:t xml:space="preserve">Poema de </w:t>
      </w:r>
      <w:proofErr w:type="spellStart"/>
      <w:r w:rsidRPr="00BC4E20">
        <w:rPr>
          <w:rFonts w:ascii="Arial" w:hAnsi="Arial" w:cs="Arial"/>
          <w:b/>
          <w:bCs/>
          <w:iCs/>
          <w:color w:val="808000"/>
          <w:sz w:val="24"/>
          <w:szCs w:val="24"/>
          <w:shd w:val="clear" w:color="auto" w:fill="FFFFFF"/>
        </w:rPr>
        <w:t>Gilgamesh</w:t>
      </w:r>
      <w:bookmarkStart w:id="0" w:name="_GoBack"/>
      <w:bookmarkEnd w:id="0"/>
      <w:proofErr w:type="spellEnd"/>
    </w:p>
    <w:p w:rsidR="00BC4E20" w:rsidRDefault="00BC4E20" w:rsidP="00BC4E20">
      <w:p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color w:val="808000"/>
          <w:sz w:val="20"/>
          <w:szCs w:val="20"/>
          <w:shd w:val="clear" w:color="auto" w:fill="FFFFFF"/>
        </w:rPr>
      </w:pPr>
    </w:p>
    <w:p w:rsidR="00BC4E20" w:rsidRPr="00BC4E20" w:rsidRDefault="00BC4E20" w:rsidP="00BC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És costum datar l'inici de la Filosofia just al segle VI abans de Crist, a Grècia; però són molts els testimonis que relativitzen aquesta data. Força segles abans d'aquest inici oficial, a Mesopotàmia, es composà el </w:t>
      </w:r>
      <w:r>
        <w:rPr>
          <w:rFonts w:ascii="Arial" w:hAnsi="Arial" w:cs="Arial"/>
          <w:b/>
          <w:bCs/>
          <w:i/>
          <w:iCs/>
          <w:color w:val="808000"/>
          <w:sz w:val="20"/>
          <w:szCs w:val="20"/>
          <w:shd w:val="clear" w:color="auto" w:fill="FFFFFF"/>
        </w:rPr>
        <w:t xml:space="preserve">Poema de </w:t>
      </w:r>
      <w:proofErr w:type="spellStart"/>
      <w:r>
        <w:rPr>
          <w:rFonts w:ascii="Arial" w:hAnsi="Arial" w:cs="Arial"/>
          <w:b/>
          <w:bCs/>
          <w:i/>
          <w:iCs/>
          <w:color w:val="808000"/>
          <w:sz w:val="20"/>
          <w:szCs w:val="20"/>
          <w:shd w:val="clear" w:color="auto" w:fill="FFFFFF"/>
        </w:rPr>
        <w:t>Gilgamesh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una epopeia que inclou la </w:t>
      </w:r>
      <w:r>
        <w:rPr>
          <w:rFonts w:ascii="Arial" w:hAnsi="Arial" w:cs="Arial"/>
          <w:b/>
          <w:bCs/>
          <w:color w:val="808000"/>
          <w:sz w:val="20"/>
          <w:szCs w:val="20"/>
          <w:shd w:val="clear" w:color="auto" w:fill="FFFFFF"/>
        </w:rPr>
        <w:t>més antiga reflexió sobre la condició humana.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BC4E20" w:rsidRDefault="00BC4E20" w:rsidP="00BC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BC4E20" w:rsidRPr="00BC4E20" w:rsidRDefault="00BC4E20" w:rsidP="00BC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BC4E20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Passatge A: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</w:tblGrid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</w:pP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Els humans tenen els dies comptats.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Tot el que fan s'ho emporta el vent.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Si caic, hauré conquerit la fama.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La gent dirà: '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Gilgamesh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 va caure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 xml:space="preserve">lluitant contra el fer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Huwawa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!...'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Estic decidit a penetrar en el bosc dels cedres,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vull fundar la meva glòria.</w:t>
            </w:r>
          </w:p>
        </w:tc>
      </w:tr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C4E2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Tauleta III, columna 4</w:t>
            </w:r>
          </w:p>
        </w:tc>
      </w:tr>
    </w:tbl>
    <w:p w:rsidR="00BC4E20" w:rsidRPr="00BC4E20" w:rsidRDefault="00BC4E20" w:rsidP="00B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C4E20">
        <w:rPr>
          <w:rFonts w:ascii="Arial" w:eastAsia="Times New Roman" w:hAnsi="Arial" w:cs="Arial"/>
          <w:color w:val="000000"/>
          <w:sz w:val="20"/>
          <w:szCs w:val="20"/>
          <w:lang w:eastAsia="ca-ES"/>
        </w:rPr>
        <w:br/>
      </w:r>
    </w:p>
    <w:p w:rsidR="00BC4E20" w:rsidRPr="00BC4E20" w:rsidRDefault="00BC4E20" w:rsidP="00BC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BC4E20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Passatge B: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</w:tblGrid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</w:pP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A on vas,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Gilgamesh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?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la vida que tu busques mai la trobaràs.</w:t>
            </w:r>
          </w:p>
        </w:tc>
      </w:tr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C4E2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Tauleta X, columna 1</w:t>
            </w:r>
          </w:p>
        </w:tc>
      </w:tr>
    </w:tbl>
    <w:p w:rsidR="00BC4E20" w:rsidRPr="00BC4E20" w:rsidRDefault="00BC4E20" w:rsidP="00B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C4E20">
        <w:rPr>
          <w:rFonts w:ascii="Arial" w:eastAsia="Times New Roman" w:hAnsi="Arial" w:cs="Arial"/>
          <w:color w:val="000000"/>
          <w:sz w:val="20"/>
          <w:szCs w:val="20"/>
          <w:lang w:eastAsia="ca-ES"/>
        </w:rPr>
        <w:br/>
      </w:r>
    </w:p>
    <w:p w:rsidR="00BC4E20" w:rsidRPr="00BC4E20" w:rsidRDefault="00BC4E20" w:rsidP="00BC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BC4E20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Passatge C: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</w:tblGrid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</w:pP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Quan els déus crearen els humans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els hi destinaren la mort,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guardant la vida per ells mateixos.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 xml:space="preserve">Tu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Gilgamesh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 omple't el ventre,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gaudeix de dia i de nit.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Celebra cada dia una alegre festa,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balla i juga dia i nit.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Posa't vestits flamants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renta el teu cap i banya't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Atén el nen que t'agafa de la mà i alegra't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Alegra't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 abraçant la teva dona.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Doncs, aquest és el destí de l'home.</w:t>
            </w:r>
          </w:p>
        </w:tc>
      </w:tr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C4E2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Tauleta X, columna 3</w:t>
            </w:r>
          </w:p>
        </w:tc>
      </w:tr>
    </w:tbl>
    <w:p w:rsidR="00BC4E20" w:rsidRPr="00BC4E20" w:rsidRDefault="00BC4E20" w:rsidP="00B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C4E20">
        <w:rPr>
          <w:rFonts w:ascii="Arial" w:eastAsia="Times New Roman" w:hAnsi="Arial" w:cs="Arial"/>
          <w:color w:val="000000"/>
          <w:sz w:val="20"/>
          <w:szCs w:val="20"/>
          <w:lang w:eastAsia="ca-ES"/>
        </w:rPr>
        <w:br/>
      </w:r>
    </w:p>
    <w:p w:rsidR="00BC4E20" w:rsidRPr="00BC4E20" w:rsidRDefault="00BC4E20" w:rsidP="00BC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BC4E20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Passatge D: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</w:tblGrid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</w:pP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Des dels dies antics no hi ha res permanent.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Els que dormen i els morts, ¡com s'assemblen!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Quan arriba la mort,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qui podrà distingir a l'esclau del senyor?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Els déus decideixen sobre nostra vida i nostra mort,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però no revelen el dia de nostra mort.</w:t>
            </w:r>
          </w:p>
        </w:tc>
      </w:tr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C4E2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Tauleta X, columna 6</w:t>
            </w:r>
          </w:p>
        </w:tc>
      </w:tr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</w:pP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I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Gilgamesh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 digué a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Urshanabi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, el barquer: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 xml:space="preserve">-Puja,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Urshanabi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, a les muralles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d'Uruk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, recorre-les,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inspecciona la seva base, observa els maons. [...]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 xml:space="preserve">A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Uruk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 xml:space="preserve">, la casa </w:t>
            </w:r>
            <w:proofErr w:type="spellStart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d'Isthar</w:t>
            </w:r>
            <w:proofErr w:type="spellEnd"/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t>, una part és ciutat,</w:t>
            </w:r>
            <w:r w:rsidRPr="00BC4E20">
              <w:rPr>
                <w:rFonts w:ascii="Arial" w:eastAsia="Times New Roman" w:hAnsi="Arial" w:cs="Arial"/>
                <w:color w:val="800000"/>
                <w:sz w:val="20"/>
                <w:szCs w:val="20"/>
                <w:lang w:eastAsia="ca-ES"/>
              </w:rPr>
              <w:br/>
              <w:t>una altra horta i una altra clariana.</w:t>
            </w:r>
          </w:p>
        </w:tc>
      </w:tr>
      <w:tr w:rsidR="00BC4E20" w:rsidRPr="00BC4E20" w:rsidTr="00BC4E2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E20" w:rsidRPr="00BC4E20" w:rsidRDefault="00BC4E20" w:rsidP="00BC4E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C4E2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Tauleta XI, columna 6</w:t>
            </w:r>
          </w:p>
        </w:tc>
      </w:tr>
    </w:tbl>
    <w:p w:rsidR="00E924AE" w:rsidRDefault="00E924AE"/>
    <w:sectPr w:rsidR="00E92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20"/>
    <w:rsid w:val="00BC4E20"/>
    <w:rsid w:val="00E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aula</cp:lastModifiedBy>
  <cp:revision>1</cp:revision>
  <dcterms:created xsi:type="dcterms:W3CDTF">2022-10-25T10:09:00Z</dcterms:created>
  <dcterms:modified xsi:type="dcterms:W3CDTF">2022-10-25T10:12:00Z</dcterms:modified>
</cp:coreProperties>
</file>