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5C" w:rsidRDefault="00540A5C" w:rsidP="00CA54FC">
      <w:pPr>
        <w:spacing w:line="276" w:lineRule="auto"/>
        <w:jc w:val="both"/>
        <w:rPr>
          <w:rFonts w:ascii="Cambria" w:hAnsi="Cambria"/>
          <w:b/>
          <w:bCs/>
        </w:rPr>
      </w:pPr>
    </w:p>
    <w:p w:rsidR="00540A5C" w:rsidRDefault="00540A5C" w:rsidP="00CA54FC">
      <w:pPr>
        <w:spacing w:line="276" w:lineRule="auto"/>
        <w:jc w:val="both"/>
        <w:rPr>
          <w:rFonts w:ascii="Cambria" w:hAnsi="Cambria"/>
          <w:b/>
          <w:bCs/>
        </w:rPr>
      </w:pPr>
    </w:p>
    <w:p w:rsidR="0043658C" w:rsidRPr="00821436" w:rsidRDefault="00821436" w:rsidP="00CA54FC">
      <w:pPr>
        <w:spacing w:line="276" w:lineRule="auto"/>
        <w:jc w:val="both"/>
        <w:rPr>
          <w:rFonts w:ascii="Cambria" w:hAnsi="Cambria"/>
          <w:b/>
          <w:bCs/>
        </w:rPr>
      </w:pPr>
      <w:r w:rsidRPr="00821436">
        <w:rPr>
          <w:rFonts w:ascii="Cambria" w:hAnsi="Cambria"/>
          <w:b/>
          <w:bCs/>
        </w:rPr>
        <w:t xml:space="preserve">Orientacions per preparar </w:t>
      </w:r>
      <w:r w:rsidR="00215C83">
        <w:rPr>
          <w:rFonts w:ascii="Cambria" w:hAnsi="Cambria"/>
          <w:b/>
          <w:bCs/>
        </w:rPr>
        <w:t xml:space="preserve">la filosofia de </w:t>
      </w:r>
      <w:r w:rsidR="002D7C6D">
        <w:rPr>
          <w:rFonts w:ascii="Cambria" w:hAnsi="Cambria"/>
          <w:b/>
          <w:bCs/>
        </w:rPr>
        <w:t>F. Nietzsche</w:t>
      </w:r>
    </w:p>
    <w:p w:rsidR="00540A5C" w:rsidRDefault="00540A5C" w:rsidP="00CA54FC">
      <w:pPr>
        <w:spacing w:line="276" w:lineRule="auto"/>
        <w:jc w:val="both"/>
        <w:rPr>
          <w:rFonts w:ascii="Cambria" w:hAnsi="Cambria"/>
        </w:rPr>
      </w:pPr>
    </w:p>
    <w:p w:rsidR="002D7C6D" w:rsidRDefault="00821436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Benvolgudes i benvolguts, a continuació </w:t>
      </w:r>
      <w:r w:rsidR="00AB59EC">
        <w:rPr>
          <w:rFonts w:ascii="Cambria" w:hAnsi="Cambria"/>
        </w:rPr>
        <w:t>us proposem</w:t>
      </w:r>
      <w:r>
        <w:rPr>
          <w:rFonts w:ascii="Cambria" w:hAnsi="Cambria"/>
        </w:rPr>
        <w:t xml:space="preserve"> una guia, a través de diferents recursos,  per introduir-vos a l</w:t>
      </w:r>
      <w:r w:rsidR="007B2491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r w:rsidR="006D0D1F">
        <w:rPr>
          <w:rFonts w:ascii="Cambria" w:hAnsi="Cambria"/>
        </w:rPr>
        <w:t>filosofia de</w:t>
      </w:r>
      <w:r w:rsidR="002D7C6D">
        <w:rPr>
          <w:rFonts w:ascii="Cambria" w:hAnsi="Cambria"/>
        </w:rPr>
        <w:t xml:space="preserve"> F. Nietzsche</w:t>
      </w:r>
      <w:r w:rsidR="00870148">
        <w:rPr>
          <w:rFonts w:ascii="Cambria" w:hAnsi="Cambria"/>
        </w:rPr>
        <w:t>, el darrer autor del curs.</w:t>
      </w:r>
    </w:p>
    <w:p w:rsidR="00821436" w:rsidRDefault="00821436" w:rsidP="00CA54FC">
      <w:pPr>
        <w:spacing w:line="276" w:lineRule="auto"/>
        <w:jc w:val="both"/>
        <w:rPr>
          <w:rFonts w:ascii="Cambria" w:hAnsi="Cambria"/>
        </w:rPr>
      </w:pPr>
    </w:p>
    <w:p w:rsidR="00D50C42" w:rsidRPr="00D50C42" w:rsidRDefault="00D50C42" w:rsidP="00CA54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</w:rPr>
      </w:pPr>
      <w:r w:rsidRPr="00D50C42">
        <w:rPr>
          <w:rFonts w:ascii="Cambria" w:hAnsi="Cambria"/>
          <w:b/>
          <w:bCs/>
        </w:rPr>
        <w:t>Nota informativa sobre els textos</w:t>
      </w:r>
    </w:p>
    <w:p w:rsidR="00D50C42" w:rsidRDefault="00D50C42" w:rsidP="00CA54FC">
      <w:pPr>
        <w:spacing w:line="276" w:lineRule="auto"/>
        <w:jc w:val="both"/>
        <w:rPr>
          <w:rFonts w:ascii="Cambria" w:hAnsi="Cambria"/>
        </w:rPr>
      </w:pPr>
    </w:p>
    <w:p w:rsidR="006D0D1F" w:rsidRDefault="002358FC" w:rsidP="0087014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Els textos que </w:t>
      </w:r>
      <w:r w:rsidR="00DE1732">
        <w:rPr>
          <w:rFonts w:ascii="Cambria" w:hAnsi="Cambria"/>
        </w:rPr>
        <w:t xml:space="preserve">entraran </w:t>
      </w:r>
      <w:r>
        <w:rPr>
          <w:rFonts w:ascii="Cambria" w:hAnsi="Cambria"/>
        </w:rPr>
        <w:t>a les PAU</w:t>
      </w:r>
      <w:r w:rsidR="00EF5DBC">
        <w:rPr>
          <w:rFonts w:ascii="Cambria" w:hAnsi="Cambria"/>
        </w:rPr>
        <w:t xml:space="preserve">, i a partir dels quals proposarem </w:t>
      </w:r>
      <w:r w:rsidR="00AB59EC">
        <w:rPr>
          <w:rFonts w:ascii="Cambria" w:hAnsi="Cambria"/>
        </w:rPr>
        <w:t xml:space="preserve">més endavant </w:t>
      </w:r>
      <w:r w:rsidR="00EF5DBC">
        <w:rPr>
          <w:rFonts w:ascii="Cambria" w:hAnsi="Cambria"/>
        </w:rPr>
        <w:t xml:space="preserve">el proper exercici, </w:t>
      </w:r>
      <w:r>
        <w:rPr>
          <w:rFonts w:ascii="Cambria" w:hAnsi="Cambria"/>
        </w:rPr>
        <w:t xml:space="preserve"> són </w:t>
      </w:r>
      <w:r w:rsidR="00870148">
        <w:rPr>
          <w:rFonts w:ascii="Cambria" w:hAnsi="Cambria"/>
        </w:rPr>
        <w:t xml:space="preserve">diferents fragments (especificats al </w:t>
      </w:r>
      <w:proofErr w:type="spellStart"/>
      <w:r w:rsidR="00870148" w:rsidRPr="00870148">
        <w:rPr>
          <w:rFonts w:ascii="Cambria" w:hAnsi="Cambria"/>
          <w:i/>
          <w:iCs/>
        </w:rPr>
        <w:t>moodle</w:t>
      </w:r>
      <w:proofErr w:type="spellEnd"/>
      <w:r w:rsidR="00870148">
        <w:rPr>
          <w:rFonts w:ascii="Cambria" w:hAnsi="Cambria"/>
        </w:rPr>
        <w:t>) de les següents obres</w:t>
      </w:r>
      <w:r w:rsidR="00821436" w:rsidRPr="00821436">
        <w:rPr>
          <w:rFonts w:ascii="Cambria" w:hAnsi="Cambria"/>
        </w:rPr>
        <w:t>:</w:t>
      </w:r>
      <w:r w:rsidR="00870148">
        <w:rPr>
          <w:rFonts w:ascii="Cambria" w:hAnsi="Cambria"/>
        </w:rPr>
        <w:t xml:space="preserve"> </w:t>
      </w:r>
      <w:r w:rsidR="00870148" w:rsidRPr="00870148">
        <w:rPr>
          <w:rFonts w:ascii="Cambria" w:hAnsi="Cambria"/>
          <w:i/>
          <w:iCs/>
        </w:rPr>
        <w:t xml:space="preserve">Sobre veritat i mentida en sentit </w:t>
      </w:r>
      <w:proofErr w:type="spellStart"/>
      <w:r w:rsidR="00870148" w:rsidRPr="00870148">
        <w:rPr>
          <w:rFonts w:ascii="Cambria" w:hAnsi="Cambria"/>
          <w:i/>
          <w:iCs/>
        </w:rPr>
        <w:t>extramoral</w:t>
      </w:r>
      <w:proofErr w:type="spellEnd"/>
      <w:r w:rsidR="00870148">
        <w:rPr>
          <w:rFonts w:ascii="Cambria" w:hAnsi="Cambria"/>
        </w:rPr>
        <w:t xml:space="preserve">, </w:t>
      </w:r>
      <w:r w:rsidR="00870148" w:rsidRPr="00870148">
        <w:rPr>
          <w:rFonts w:ascii="Cambria" w:hAnsi="Cambria"/>
          <w:i/>
          <w:iCs/>
        </w:rPr>
        <w:t>Aurora</w:t>
      </w:r>
      <w:r w:rsidR="00870148">
        <w:rPr>
          <w:rFonts w:ascii="Cambria" w:hAnsi="Cambria"/>
        </w:rPr>
        <w:t xml:space="preserve">, </w:t>
      </w:r>
      <w:r w:rsidR="00870148" w:rsidRPr="00870148">
        <w:rPr>
          <w:rFonts w:ascii="Cambria" w:hAnsi="Cambria"/>
          <w:i/>
          <w:iCs/>
        </w:rPr>
        <w:t>La gaia ciència</w:t>
      </w:r>
      <w:r w:rsidR="00870148">
        <w:rPr>
          <w:rFonts w:ascii="Cambria" w:hAnsi="Cambria"/>
        </w:rPr>
        <w:t xml:space="preserve">, </w:t>
      </w:r>
      <w:r w:rsidR="00870148" w:rsidRPr="00870148">
        <w:rPr>
          <w:rFonts w:ascii="Cambria" w:hAnsi="Cambria"/>
          <w:i/>
          <w:iCs/>
        </w:rPr>
        <w:t xml:space="preserve">Així parlà </w:t>
      </w:r>
      <w:proofErr w:type="spellStart"/>
      <w:r w:rsidR="00870148" w:rsidRPr="00870148">
        <w:rPr>
          <w:rFonts w:ascii="Cambria" w:hAnsi="Cambria"/>
          <w:i/>
          <w:iCs/>
        </w:rPr>
        <w:t>Zarathustra</w:t>
      </w:r>
      <w:proofErr w:type="spellEnd"/>
      <w:r w:rsidR="00870148">
        <w:rPr>
          <w:rFonts w:ascii="Cambria" w:hAnsi="Cambria"/>
        </w:rPr>
        <w:t xml:space="preserve">, </w:t>
      </w:r>
      <w:r w:rsidR="00870148" w:rsidRPr="00870148">
        <w:rPr>
          <w:rFonts w:ascii="Cambria" w:hAnsi="Cambria"/>
          <w:i/>
          <w:iCs/>
        </w:rPr>
        <w:t>Més enllà del bé i del mal</w:t>
      </w:r>
      <w:r w:rsidR="00870148">
        <w:rPr>
          <w:rFonts w:ascii="Cambria" w:hAnsi="Cambria"/>
        </w:rPr>
        <w:t xml:space="preserve"> i </w:t>
      </w:r>
      <w:r w:rsidR="00870148" w:rsidRPr="00870148">
        <w:rPr>
          <w:rFonts w:ascii="Cambria" w:hAnsi="Cambria"/>
          <w:i/>
          <w:iCs/>
        </w:rPr>
        <w:t>Genealogia de la moral</w:t>
      </w:r>
      <w:r w:rsidR="00870148">
        <w:rPr>
          <w:rFonts w:ascii="Cambria" w:hAnsi="Cambria"/>
        </w:rPr>
        <w:t>.</w:t>
      </w:r>
    </w:p>
    <w:p w:rsidR="00DE1732" w:rsidRDefault="00DE1732" w:rsidP="00CA54FC">
      <w:pPr>
        <w:spacing w:line="276" w:lineRule="auto"/>
        <w:jc w:val="both"/>
        <w:rPr>
          <w:rFonts w:ascii="Cambria" w:hAnsi="Cambria"/>
        </w:rPr>
      </w:pPr>
    </w:p>
    <w:p w:rsidR="00D50C42" w:rsidRPr="00C01AC6" w:rsidRDefault="00D50C42" w:rsidP="00CA54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</w:rPr>
      </w:pPr>
      <w:r w:rsidRPr="00D50C42">
        <w:rPr>
          <w:rFonts w:ascii="Cambria" w:hAnsi="Cambria"/>
          <w:b/>
          <w:bCs/>
        </w:rPr>
        <w:t xml:space="preserve">Visualització de </w:t>
      </w:r>
      <w:proofErr w:type="spellStart"/>
      <w:r w:rsidRPr="00D50C42">
        <w:rPr>
          <w:rFonts w:ascii="Cambria" w:hAnsi="Cambria"/>
          <w:b/>
          <w:bCs/>
        </w:rPr>
        <w:t>tutorials</w:t>
      </w:r>
      <w:proofErr w:type="spellEnd"/>
    </w:p>
    <w:p w:rsidR="00D50C42" w:rsidRDefault="00D50C42" w:rsidP="00CA54FC">
      <w:pPr>
        <w:spacing w:line="276" w:lineRule="auto"/>
        <w:jc w:val="both"/>
        <w:rPr>
          <w:rFonts w:ascii="Cambria" w:hAnsi="Cambria"/>
        </w:rPr>
      </w:pPr>
    </w:p>
    <w:p w:rsidR="00753240" w:rsidRDefault="002358FC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Pel que fa a l’ordre </w:t>
      </w:r>
      <w:r w:rsidR="00AB59EC">
        <w:rPr>
          <w:rFonts w:ascii="Cambria" w:hAnsi="Cambria"/>
        </w:rPr>
        <w:t>d’estudi</w:t>
      </w:r>
      <w:r w:rsidR="00ED57A8">
        <w:rPr>
          <w:rFonts w:ascii="Cambria" w:hAnsi="Cambria"/>
        </w:rPr>
        <w:t>,</w:t>
      </w:r>
      <w:r w:rsidR="00AB59EC">
        <w:rPr>
          <w:rFonts w:ascii="Cambria" w:hAnsi="Cambria"/>
        </w:rPr>
        <w:t xml:space="preserve"> en aquesta</w:t>
      </w:r>
      <w:r>
        <w:rPr>
          <w:rFonts w:ascii="Cambria" w:hAnsi="Cambria"/>
        </w:rPr>
        <w:t xml:space="preserve"> introducció a </w:t>
      </w:r>
      <w:r w:rsidR="00753240">
        <w:rPr>
          <w:rFonts w:ascii="Cambria" w:hAnsi="Cambria"/>
        </w:rPr>
        <w:t xml:space="preserve">la filosofia </w:t>
      </w:r>
      <w:r w:rsidR="006D0D1F">
        <w:rPr>
          <w:rFonts w:ascii="Cambria" w:hAnsi="Cambria"/>
        </w:rPr>
        <w:t xml:space="preserve">de </w:t>
      </w:r>
      <w:r w:rsidR="00ED57A8">
        <w:rPr>
          <w:rFonts w:ascii="Cambria" w:hAnsi="Cambria"/>
        </w:rPr>
        <w:t>N</w:t>
      </w:r>
      <w:r w:rsidR="006D0D1F">
        <w:rPr>
          <w:rFonts w:ascii="Cambria" w:hAnsi="Cambria"/>
        </w:rPr>
        <w:t>i</w:t>
      </w:r>
      <w:r w:rsidR="00ED57A8">
        <w:rPr>
          <w:rFonts w:ascii="Cambria" w:hAnsi="Cambria"/>
        </w:rPr>
        <w:t>etzsche</w:t>
      </w:r>
      <w:r w:rsidR="00753240">
        <w:rPr>
          <w:rFonts w:ascii="Cambria" w:hAnsi="Cambria"/>
        </w:rPr>
        <w:t>, podríem començar visualitzant l’esquema de la Lluna</w:t>
      </w:r>
      <w:r w:rsidR="008A6295">
        <w:rPr>
          <w:rFonts w:ascii="Cambria" w:hAnsi="Cambria"/>
        </w:rPr>
        <w:t xml:space="preserve"> Pineda</w:t>
      </w:r>
      <w:r w:rsidR="006D0D1F">
        <w:rPr>
          <w:rFonts w:ascii="Cambria" w:hAnsi="Cambria"/>
        </w:rPr>
        <w:t>:</w:t>
      </w:r>
      <w:r w:rsidR="00753240">
        <w:rPr>
          <w:rFonts w:ascii="Cambria" w:hAnsi="Cambria"/>
        </w:rPr>
        <w:t xml:space="preserve"> </w:t>
      </w:r>
    </w:p>
    <w:p w:rsidR="008A6295" w:rsidRDefault="008A6295" w:rsidP="00CA54FC">
      <w:pPr>
        <w:spacing w:line="276" w:lineRule="auto"/>
        <w:jc w:val="both"/>
        <w:rPr>
          <w:rFonts w:ascii="Cambria" w:hAnsi="Cambria"/>
        </w:rPr>
      </w:pPr>
    </w:p>
    <w:p w:rsidR="008A6295" w:rsidRDefault="005D2BFC" w:rsidP="00CA54FC">
      <w:pPr>
        <w:spacing w:line="276" w:lineRule="auto"/>
        <w:jc w:val="both"/>
      </w:pPr>
      <w:hyperlink r:id="rId7" w:history="1">
        <w:r w:rsidR="00ED57A8" w:rsidRPr="001C0E0D">
          <w:rPr>
            <w:rStyle w:val="Hipervnculo"/>
          </w:rPr>
          <w:t>https://youtu.be/UrqC2yN-_YQ</w:t>
        </w:r>
      </w:hyperlink>
    </w:p>
    <w:p w:rsidR="00ED57A8" w:rsidRDefault="00ED57A8" w:rsidP="00CA54FC">
      <w:pPr>
        <w:spacing w:line="276" w:lineRule="auto"/>
        <w:jc w:val="both"/>
        <w:rPr>
          <w:rFonts w:ascii="Cambria" w:hAnsi="Cambria"/>
        </w:rPr>
      </w:pPr>
    </w:p>
    <w:p w:rsidR="000E0D12" w:rsidRDefault="00ED57A8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Aquest el podeu complementar amb d’altres, com el </w:t>
      </w:r>
      <w:r w:rsidR="003B1EF7">
        <w:rPr>
          <w:rFonts w:ascii="Cambria" w:hAnsi="Cambria"/>
        </w:rPr>
        <w:t xml:space="preserve">general </w:t>
      </w:r>
      <w:proofErr w:type="spellStart"/>
      <w:r>
        <w:rPr>
          <w:rFonts w:ascii="Cambria" w:hAnsi="Cambria"/>
        </w:rPr>
        <w:t>d’</w:t>
      </w:r>
      <w:r w:rsidRPr="00F51B1F">
        <w:rPr>
          <w:rFonts w:ascii="Cambria" w:hAnsi="Cambria"/>
          <w:i/>
          <w:iCs/>
        </w:rPr>
        <w:t>unboxing</w:t>
      </w:r>
      <w:proofErr w:type="spellEnd"/>
      <w:r w:rsidR="000E0D12">
        <w:rPr>
          <w:rFonts w:ascii="Cambria" w:hAnsi="Cambria"/>
        </w:rPr>
        <w:t>:</w:t>
      </w:r>
    </w:p>
    <w:p w:rsidR="000E0D12" w:rsidRDefault="000E0D12" w:rsidP="00CA54FC">
      <w:pPr>
        <w:spacing w:line="276" w:lineRule="auto"/>
        <w:jc w:val="both"/>
        <w:rPr>
          <w:rFonts w:ascii="Cambria" w:hAnsi="Cambria"/>
        </w:rPr>
      </w:pPr>
    </w:p>
    <w:p w:rsidR="005B0F0B" w:rsidRDefault="000E0D12" w:rsidP="00CA54FC">
      <w:pPr>
        <w:spacing w:line="276" w:lineRule="auto"/>
        <w:jc w:val="both"/>
        <w:rPr>
          <w:rFonts w:ascii="Cambria" w:hAnsi="Cambria"/>
        </w:rPr>
      </w:pPr>
      <w:hyperlink r:id="rId8" w:history="1">
        <w:r w:rsidRPr="001C0E0D">
          <w:rPr>
            <w:rStyle w:val="Hipervnculo"/>
            <w:rFonts w:ascii="Cambria" w:hAnsi="Cambria"/>
          </w:rPr>
          <w:t>https://youtu.be/cOkVJZdOQVE</w:t>
        </w:r>
      </w:hyperlink>
      <w:r w:rsidR="004227F3">
        <w:rPr>
          <w:rFonts w:ascii="Cambria" w:hAnsi="Cambria"/>
        </w:rPr>
        <w:t xml:space="preserve"> </w:t>
      </w:r>
    </w:p>
    <w:p w:rsidR="005B0F0B" w:rsidRDefault="005B0F0B" w:rsidP="00CA54FC">
      <w:pPr>
        <w:spacing w:line="276" w:lineRule="auto"/>
        <w:jc w:val="both"/>
        <w:rPr>
          <w:rFonts w:ascii="Cambria" w:hAnsi="Cambria"/>
        </w:rPr>
      </w:pPr>
    </w:p>
    <w:p w:rsidR="003B1EF7" w:rsidRDefault="003B1EF7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No obstant aquests, també podeu consultar-ne d’altres més detallats, que exposen la filosofia de Nietzsche a partir dels temes més destacats del seu pensament</w:t>
      </w:r>
      <w:r w:rsidR="005B0F0B">
        <w:rPr>
          <w:rFonts w:ascii="Cambria" w:hAnsi="Cambria"/>
        </w:rPr>
        <w:t>, que us poden ajudar a aprofundir-</w:t>
      </w:r>
      <w:r w:rsidR="000E0D12">
        <w:rPr>
          <w:rFonts w:ascii="Cambria" w:hAnsi="Cambria"/>
        </w:rPr>
        <w:t>lo</w:t>
      </w:r>
      <w:r w:rsidR="005B0F0B">
        <w:rPr>
          <w:rFonts w:ascii="Cambria" w:hAnsi="Cambria"/>
        </w:rPr>
        <w:t>.</w:t>
      </w:r>
    </w:p>
    <w:p w:rsidR="003B1EF7" w:rsidRDefault="003B1EF7" w:rsidP="00CA54FC">
      <w:pPr>
        <w:spacing w:line="276" w:lineRule="auto"/>
        <w:jc w:val="both"/>
        <w:rPr>
          <w:rFonts w:ascii="Cambria" w:hAnsi="Cambria"/>
        </w:rPr>
      </w:pPr>
    </w:p>
    <w:p w:rsidR="004227F3" w:rsidRDefault="003B1EF7" w:rsidP="00CA54FC">
      <w:pPr>
        <w:spacing w:line="276" w:lineRule="auto"/>
        <w:jc w:val="both"/>
        <w:rPr>
          <w:rFonts w:ascii="Cambria" w:hAnsi="Cambria"/>
        </w:rPr>
      </w:pPr>
      <w:proofErr w:type="spellStart"/>
      <w:r w:rsidRPr="003B1EF7">
        <w:rPr>
          <w:rFonts w:ascii="Cambria" w:hAnsi="Cambria"/>
          <w:i/>
          <w:iCs/>
        </w:rPr>
        <w:t>Educatina</w:t>
      </w:r>
      <w:proofErr w:type="spellEnd"/>
      <w:r w:rsidR="000E0D12">
        <w:rPr>
          <w:rFonts w:ascii="Cambria" w:hAnsi="Cambria"/>
        </w:rPr>
        <w:t xml:space="preserve">, </w:t>
      </w:r>
      <w:r>
        <w:rPr>
          <w:rFonts w:ascii="Cambria" w:hAnsi="Cambria"/>
        </w:rPr>
        <w:t>els desglossa així:</w:t>
      </w:r>
      <w:r w:rsidR="00F51B1F">
        <w:rPr>
          <w:rFonts w:ascii="Cambria" w:hAnsi="Cambria"/>
        </w:rPr>
        <w:t xml:space="preserve"> </w:t>
      </w:r>
    </w:p>
    <w:p w:rsidR="004227F3" w:rsidRDefault="004227F3" w:rsidP="00CA54FC">
      <w:pPr>
        <w:spacing w:line="276" w:lineRule="auto"/>
        <w:jc w:val="both"/>
        <w:rPr>
          <w:rFonts w:ascii="Cambria" w:hAnsi="Cambria"/>
        </w:rPr>
      </w:pPr>
    </w:p>
    <w:p w:rsidR="004227F3" w:rsidRPr="003B1EF7" w:rsidRDefault="004227F3" w:rsidP="003B1EF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B1EF7">
        <w:rPr>
          <w:rFonts w:ascii="Cambria" w:hAnsi="Cambria"/>
        </w:rPr>
        <w:t>Aproximació</w:t>
      </w:r>
      <w:r w:rsidR="003B1EF7">
        <w:rPr>
          <w:rFonts w:ascii="Cambria" w:hAnsi="Cambria"/>
        </w:rPr>
        <w:t xml:space="preserve"> a Nietzsche</w:t>
      </w:r>
    </w:p>
    <w:p w:rsidR="004227F3" w:rsidRDefault="005D2BFC" w:rsidP="00CA54FC">
      <w:pPr>
        <w:spacing w:line="276" w:lineRule="auto"/>
        <w:jc w:val="both"/>
        <w:rPr>
          <w:rFonts w:ascii="Cambria" w:hAnsi="Cambria"/>
        </w:rPr>
      </w:pPr>
      <w:hyperlink r:id="rId9" w:history="1">
        <w:r w:rsidR="004227F3" w:rsidRPr="001C0E0D">
          <w:rPr>
            <w:rStyle w:val="Hipervnculo"/>
            <w:rFonts w:ascii="Cambria" w:hAnsi="Cambria"/>
          </w:rPr>
          <w:t>https://youtu.be/4JFwMIuFRVY?list=PLnEushbKBkZA0jYKdqeuG-YRv97Ag2ZYl</w:t>
        </w:r>
      </w:hyperlink>
    </w:p>
    <w:p w:rsidR="004227F3" w:rsidRPr="003B1EF7" w:rsidRDefault="004227F3" w:rsidP="003B1EF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B1EF7">
        <w:rPr>
          <w:rFonts w:ascii="Cambria" w:hAnsi="Cambria"/>
        </w:rPr>
        <w:t>El coneixement</w:t>
      </w:r>
    </w:p>
    <w:p w:rsidR="004227F3" w:rsidRDefault="005D2BFC" w:rsidP="00CA54FC">
      <w:pPr>
        <w:spacing w:line="276" w:lineRule="auto"/>
        <w:jc w:val="both"/>
        <w:rPr>
          <w:rFonts w:ascii="Cambria" w:hAnsi="Cambria"/>
        </w:rPr>
      </w:pPr>
      <w:hyperlink r:id="rId10" w:history="1">
        <w:r w:rsidR="004227F3" w:rsidRPr="001C0E0D">
          <w:rPr>
            <w:rStyle w:val="Hipervnculo"/>
            <w:rFonts w:ascii="Cambria" w:hAnsi="Cambria"/>
          </w:rPr>
          <w:t>https://youtu.be/G8jVA8JF1zo?list=PLnEushbKBkZA0jYKdqeuG-YRv97Ag2ZYl</w:t>
        </w:r>
      </w:hyperlink>
    </w:p>
    <w:p w:rsidR="004227F3" w:rsidRPr="003B1EF7" w:rsidRDefault="004227F3" w:rsidP="003B1EF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B1EF7">
        <w:rPr>
          <w:rFonts w:ascii="Cambria" w:hAnsi="Cambria"/>
        </w:rPr>
        <w:t>El nihilisme</w:t>
      </w:r>
    </w:p>
    <w:p w:rsidR="004227F3" w:rsidRDefault="005D2BFC" w:rsidP="00CA54FC">
      <w:pPr>
        <w:spacing w:line="276" w:lineRule="auto"/>
        <w:jc w:val="both"/>
        <w:rPr>
          <w:rFonts w:ascii="Cambria" w:hAnsi="Cambria"/>
        </w:rPr>
      </w:pPr>
      <w:hyperlink r:id="rId11" w:history="1">
        <w:r w:rsidR="004227F3" w:rsidRPr="001C0E0D">
          <w:rPr>
            <w:rStyle w:val="Hipervnculo"/>
            <w:rFonts w:ascii="Cambria" w:hAnsi="Cambria"/>
          </w:rPr>
          <w:t>https://youtu.be/M14_yQi-KcI?list=PLnEushbKBkZA0jYKdqeuG-YRv97Ag2ZYl</w:t>
        </w:r>
      </w:hyperlink>
    </w:p>
    <w:p w:rsidR="004227F3" w:rsidRPr="003B1EF7" w:rsidRDefault="004227F3" w:rsidP="003B1EF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B1EF7">
        <w:rPr>
          <w:rFonts w:ascii="Cambria" w:hAnsi="Cambria"/>
        </w:rPr>
        <w:t xml:space="preserve">La </w:t>
      </w:r>
      <w:proofErr w:type="spellStart"/>
      <w:r w:rsidRPr="003B1EF7">
        <w:rPr>
          <w:rFonts w:ascii="Cambria" w:hAnsi="Cambria"/>
        </w:rPr>
        <w:t>transvaloració</w:t>
      </w:r>
      <w:proofErr w:type="spellEnd"/>
      <w:r w:rsidRPr="003B1EF7">
        <w:rPr>
          <w:rFonts w:ascii="Cambria" w:hAnsi="Cambria"/>
        </w:rPr>
        <w:t xml:space="preserve"> dels valors</w:t>
      </w:r>
    </w:p>
    <w:p w:rsidR="004227F3" w:rsidRDefault="005D2BFC" w:rsidP="00CA54FC">
      <w:pPr>
        <w:spacing w:line="276" w:lineRule="auto"/>
        <w:jc w:val="both"/>
        <w:rPr>
          <w:rFonts w:ascii="Cambria" w:hAnsi="Cambria"/>
        </w:rPr>
      </w:pPr>
      <w:hyperlink r:id="rId12" w:history="1">
        <w:r w:rsidR="004227F3" w:rsidRPr="001C0E0D">
          <w:rPr>
            <w:rStyle w:val="Hipervnculo"/>
            <w:rFonts w:ascii="Cambria" w:hAnsi="Cambria"/>
          </w:rPr>
          <w:t>https://youtu.be/KqYsQ_Ocp94?list=PLnEushbKBkZA0jYKdqeuG-YRv97Ag2ZYl</w:t>
        </w:r>
      </w:hyperlink>
    </w:p>
    <w:p w:rsidR="004227F3" w:rsidRPr="003B1EF7" w:rsidRDefault="004227F3" w:rsidP="003B1EF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B1EF7">
        <w:rPr>
          <w:rFonts w:ascii="Cambria" w:hAnsi="Cambria"/>
        </w:rPr>
        <w:t>Mort de Déu i superhome</w:t>
      </w:r>
    </w:p>
    <w:p w:rsidR="004227F3" w:rsidRDefault="005D2BFC" w:rsidP="00CA54FC">
      <w:pPr>
        <w:spacing w:line="276" w:lineRule="auto"/>
        <w:jc w:val="both"/>
        <w:rPr>
          <w:rFonts w:ascii="Cambria" w:hAnsi="Cambria"/>
        </w:rPr>
      </w:pPr>
      <w:hyperlink r:id="rId13" w:history="1">
        <w:r w:rsidR="004227F3" w:rsidRPr="001C0E0D">
          <w:rPr>
            <w:rStyle w:val="Hipervnculo"/>
            <w:rFonts w:ascii="Cambria" w:hAnsi="Cambria"/>
          </w:rPr>
          <w:t>https://youtu.be/yKncxlGF-24?list=PLnEushbKBkZA0jYKdqeuG-YRv97Ag2ZYl</w:t>
        </w:r>
      </w:hyperlink>
    </w:p>
    <w:p w:rsidR="004227F3" w:rsidRPr="003B1EF7" w:rsidRDefault="004227F3" w:rsidP="003B1EF7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3B1EF7">
        <w:rPr>
          <w:rFonts w:ascii="Cambria" w:hAnsi="Cambria"/>
        </w:rPr>
        <w:t>Les tres transformacions</w:t>
      </w:r>
    </w:p>
    <w:p w:rsidR="004227F3" w:rsidRDefault="005D2BFC" w:rsidP="00CA54FC">
      <w:pPr>
        <w:spacing w:line="276" w:lineRule="auto"/>
        <w:jc w:val="both"/>
        <w:rPr>
          <w:rFonts w:ascii="Cambria" w:hAnsi="Cambria"/>
        </w:rPr>
      </w:pPr>
      <w:hyperlink r:id="rId14" w:history="1">
        <w:r w:rsidR="004227F3" w:rsidRPr="001C0E0D">
          <w:rPr>
            <w:rStyle w:val="Hipervnculo"/>
            <w:rFonts w:ascii="Cambria" w:hAnsi="Cambria"/>
          </w:rPr>
          <w:t>https://youtu.be/Ucpjn3sadew?list=PLnEushbKBkZA0jYKdqeuG-YRv97Ag2ZYl</w:t>
        </w:r>
      </w:hyperlink>
    </w:p>
    <w:p w:rsidR="004227F3" w:rsidRDefault="004227F3" w:rsidP="00CA54FC">
      <w:pPr>
        <w:spacing w:line="276" w:lineRule="auto"/>
        <w:jc w:val="both"/>
        <w:rPr>
          <w:rFonts w:ascii="Cambria" w:hAnsi="Cambria"/>
        </w:rPr>
      </w:pPr>
    </w:p>
    <w:p w:rsidR="004227F3" w:rsidRDefault="004227F3" w:rsidP="00CA54FC">
      <w:pPr>
        <w:spacing w:line="276" w:lineRule="auto"/>
        <w:jc w:val="both"/>
        <w:rPr>
          <w:rFonts w:ascii="Cambria" w:hAnsi="Cambria"/>
        </w:rPr>
      </w:pPr>
    </w:p>
    <w:p w:rsidR="004227F3" w:rsidRDefault="004227F3" w:rsidP="00CA54FC">
      <w:pPr>
        <w:spacing w:line="276" w:lineRule="auto"/>
        <w:jc w:val="both"/>
        <w:rPr>
          <w:rFonts w:ascii="Cambria" w:hAnsi="Cambria"/>
        </w:rPr>
      </w:pPr>
    </w:p>
    <w:p w:rsidR="004227F3" w:rsidRDefault="004227F3" w:rsidP="00CA54FC">
      <w:pPr>
        <w:spacing w:line="276" w:lineRule="auto"/>
        <w:jc w:val="both"/>
        <w:rPr>
          <w:rFonts w:ascii="Cambria" w:hAnsi="Cambria"/>
        </w:rPr>
      </w:pPr>
    </w:p>
    <w:p w:rsidR="004227F3" w:rsidRDefault="001B493B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4227F3">
        <w:rPr>
          <w:rFonts w:ascii="Cambria" w:hAnsi="Cambria"/>
        </w:rPr>
        <w:t xml:space="preserve">als </w:t>
      </w:r>
      <w:proofErr w:type="spellStart"/>
      <w:r w:rsidR="004227F3">
        <w:rPr>
          <w:rFonts w:ascii="Cambria" w:hAnsi="Cambria"/>
        </w:rPr>
        <w:t>tutorials</w:t>
      </w:r>
      <w:proofErr w:type="spellEnd"/>
      <w:r w:rsidR="004227F3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d’</w:t>
      </w:r>
      <w:r w:rsidR="004227F3" w:rsidRPr="004227F3">
        <w:rPr>
          <w:rFonts w:ascii="Cambria" w:hAnsi="Cambria"/>
          <w:i/>
          <w:iCs/>
        </w:rPr>
        <w:t>Adictos</w:t>
      </w:r>
      <w:proofErr w:type="spellEnd"/>
      <w:r w:rsidR="004227F3" w:rsidRPr="004227F3">
        <w:rPr>
          <w:rFonts w:ascii="Cambria" w:hAnsi="Cambria"/>
          <w:i/>
          <w:iCs/>
        </w:rPr>
        <w:t xml:space="preserve"> a la </w:t>
      </w:r>
      <w:r w:rsidR="004227F3">
        <w:rPr>
          <w:rFonts w:ascii="Cambria" w:hAnsi="Cambria"/>
          <w:i/>
          <w:iCs/>
        </w:rPr>
        <w:t>filosofia</w:t>
      </w:r>
      <w:r w:rsidR="004227F3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d’una manera amena, </w:t>
      </w:r>
      <w:r w:rsidR="005B0F0B">
        <w:rPr>
          <w:rFonts w:ascii="Cambria" w:hAnsi="Cambria"/>
        </w:rPr>
        <w:t>s’exposen aquests temes</w:t>
      </w:r>
      <w:r>
        <w:rPr>
          <w:rFonts w:ascii="Cambria" w:hAnsi="Cambria"/>
        </w:rPr>
        <w:t xml:space="preserve">: </w:t>
      </w:r>
    </w:p>
    <w:p w:rsidR="001B493B" w:rsidRDefault="001B493B" w:rsidP="00CA54FC">
      <w:pPr>
        <w:spacing w:line="276" w:lineRule="auto"/>
        <w:jc w:val="both"/>
        <w:rPr>
          <w:rFonts w:ascii="Cambria" w:hAnsi="Cambria"/>
        </w:rPr>
      </w:pPr>
    </w:p>
    <w:p w:rsidR="004227F3" w:rsidRDefault="00ED57A8" w:rsidP="004227F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>La mort de Déu</w:t>
      </w:r>
      <w:r w:rsidR="004227F3">
        <w:rPr>
          <w:rFonts w:ascii="Cambria" w:hAnsi="Cambria"/>
        </w:rPr>
        <w:t>:</w:t>
      </w:r>
    </w:p>
    <w:p w:rsidR="00ED57A8" w:rsidRDefault="00ED57A8" w:rsidP="00CA54FC">
      <w:p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 xml:space="preserve"> </w:t>
      </w:r>
      <w:hyperlink r:id="rId15" w:history="1">
        <w:r w:rsidRPr="004227F3">
          <w:rPr>
            <w:rStyle w:val="Hipervnculo"/>
            <w:rFonts w:ascii="Cambria" w:hAnsi="Cambria"/>
          </w:rPr>
          <w:t>https://youtu.be/9HllBn7c3gM?list=PLilfcYrZp3-KXaM4FfIIUucBp3eZK2fQY</w:t>
        </w:r>
      </w:hyperlink>
    </w:p>
    <w:p w:rsidR="004227F3" w:rsidRPr="004227F3" w:rsidRDefault="00ED57A8" w:rsidP="004227F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>Qui ha matat Déu</w:t>
      </w:r>
      <w:r w:rsidR="004227F3">
        <w:rPr>
          <w:rFonts w:ascii="Cambria" w:hAnsi="Cambria"/>
        </w:rPr>
        <w:t>?:</w:t>
      </w:r>
    </w:p>
    <w:p w:rsidR="00ED57A8" w:rsidRDefault="00ED57A8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hyperlink r:id="rId16" w:history="1">
        <w:r w:rsidRPr="001C0E0D">
          <w:rPr>
            <w:rStyle w:val="Hipervnculo"/>
            <w:rFonts w:ascii="Cambria" w:hAnsi="Cambria"/>
          </w:rPr>
          <w:t>https://youtu.be/9HllBn7c3gM?list=PLilfcYrZp3-KXaM4FfIIUucBp3eZK2fQY</w:t>
        </w:r>
      </w:hyperlink>
    </w:p>
    <w:p w:rsidR="004227F3" w:rsidRPr="004227F3" w:rsidRDefault="00ED57A8" w:rsidP="004227F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>El superhome</w:t>
      </w:r>
      <w:r w:rsidR="004227F3" w:rsidRPr="004227F3">
        <w:rPr>
          <w:rFonts w:ascii="Cambria" w:hAnsi="Cambria"/>
        </w:rPr>
        <w:t>:</w:t>
      </w:r>
    </w:p>
    <w:p w:rsidR="00ED57A8" w:rsidRDefault="00ED57A8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hyperlink r:id="rId17" w:history="1">
        <w:r w:rsidRPr="001C0E0D">
          <w:rPr>
            <w:rStyle w:val="Hipervnculo"/>
            <w:rFonts w:ascii="Cambria" w:hAnsi="Cambria"/>
          </w:rPr>
          <w:t>https://youtu.be/8ng7RslG04g?list=PLilfcYrZp3-KXaM4FfIIUucBp3eZK2fQY</w:t>
        </w:r>
      </w:hyperlink>
    </w:p>
    <w:p w:rsidR="004227F3" w:rsidRDefault="00F51B1F" w:rsidP="004227F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>Sòcrates i Nietzsche</w:t>
      </w:r>
      <w:r w:rsidR="004227F3">
        <w:rPr>
          <w:rFonts w:ascii="Cambria" w:hAnsi="Cambria"/>
        </w:rPr>
        <w:t>:</w:t>
      </w:r>
    </w:p>
    <w:p w:rsidR="00F51B1F" w:rsidRDefault="00F51B1F" w:rsidP="00CA54FC">
      <w:p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 xml:space="preserve"> </w:t>
      </w:r>
      <w:hyperlink r:id="rId18" w:history="1">
        <w:r w:rsidRPr="004227F3">
          <w:rPr>
            <w:rStyle w:val="Hipervnculo"/>
            <w:rFonts w:ascii="Cambria" w:hAnsi="Cambria"/>
          </w:rPr>
          <w:t>https://youtu.be/gNfQosyh2aU?list=PLilfcYrZp3-KXaM4FfIIUucBp3eZK2fQY</w:t>
        </w:r>
      </w:hyperlink>
    </w:p>
    <w:p w:rsidR="004227F3" w:rsidRPr="004227F3" w:rsidRDefault="004227F3" w:rsidP="004227F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 xml:space="preserve">El </w:t>
      </w:r>
      <w:r w:rsidR="00F51B1F" w:rsidRPr="004227F3">
        <w:rPr>
          <w:rFonts w:ascii="Cambria" w:hAnsi="Cambria"/>
        </w:rPr>
        <w:t>V</w:t>
      </w:r>
      <w:r w:rsidRPr="004227F3">
        <w:rPr>
          <w:rFonts w:ascii="Cambria" w:hAnsi="Cambria"/>
        </w:rPr>
        <w:t>i</w:t>
      </w:r>
      <w:r w:rsidR="00F51B1F" w:rsidRPr="004227F3">
        <w:rPr>
          <w:rFonts w:ascii="Cambria" w:hAnsi="Cambria"/>
        </w:rPr>
        <w:t>talisme de Nietzsche</w:t>
      </w:r>
      <w:r w:rsidRPr="004227F3">
        <w:rPr>
          <w:rFonts w:ascii="Cambria" w:hAnsi="Cambria"/>
        </w:rPr>
        <w:t>:</w:t>
      </w:r>
    </w:p>
    <w:p w:rsidR="00F51B1F" w:rsidRDefault="00F51B1F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hyperlink r:id="rId19" w:history="1">
        <w:r w:rsidRPr="001C0E0D">
          <w:rPr>
            <w:rStyle w:val="Hipervnculo"/>
            <w:rFonts w:ascii="Cambria" w:hAnsi="Cambria"/>
          </w:rPr>
          <w:t>https://youtu.be/wNrV9_tuGlo?list=PLilfcYrZp3-KXaM4FfIIUucBp3eZK2fQY</w:t>
        </w:r>
      </w:hyperlink>
    </w:p>
    <w:p w:rsidR="004227F3" w:rsidRDefault="00F51B1F" w:rsidP="004227F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>Fotografies de Nietzsche</w:t>
      </w:r>
      <w:r w:rsidR="004227F3">
        <w:rPr>
          <w:rFonts w:ascii="Cambria" w:hAnsi="Cambria"/>
        </w:rPr>
        <w:t>:</w:t>
      </w:r>
    </w:p>
    <w:p w:rsidR="00F51B1F" w:rsidRPr="004227F3" w:rsidRDefault="00F51B1F" w:rsidP="004227F3">
      <w:p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 xml:space="preserve"> </w:t>
      </w:r>
      <w:hyperlink r:id="rId20" w:history="1">
        <w:r w:rsidRPr="004227F3">
          <w:rPr>
            <w:rStyle w:val="Hipervnculo"/>
            <w:rFonts w:ascii="Cambria" w:hAnsi="Cambria"/>
          </w:rPr>
          <w:t>https://youtu.be/jR33yHOIewc?list=PLilfcYrZp3-KXaM4FfIIUucBp3eZK2fQY</w:t>
        </w:r>
      </w:hyperlink>
    </w:p>
    <w:p w:rsidR="004227F3" w:rsidRDefault="00F51B1F" w:rsidP="004227F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>Obres de Nietzsche</w:t>
      </w:r>
      <w:r w:rsidR="004227F3">
        <w:rPr>
          <w:rFonts w:ascii="Cambria" w:hAnsi="Cambria"/>
        </w:rPr>
        <w:t>:</w:t>
      </w:r>
    </w:p>
    <w:p w:rsidR="00F51B1F" w:rsidRPr="004227F3" w:rsidRDefault="00F51B1F" w:rsidP="004227F3">
      <w:p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 xml:space="preserve"> </w:t>
      </w:r>
      <w:hyperlink r:id="rId21" w:history="1">
        <w:r w:rsidRPr="004227F3">
          <w:rPr>
            <w:rStyle w:val="Hipervnculo"/>
            <w:rFonts w:ascii="Cambria" w:hAnsi="Cambria"/>
          </w:rPr>
          <w:t>https://youtu.be/VSVRXCsBmfY?list=PLilfcYrZp3-KXaM4FfIIUucBp3eZK2fQY</w:t>
        </w:r>
      </w:hyperlink>
    </w:p>
    <w:p w:rsidR="004227F3" w:rsidRDefault="00F51B1F" w:rsidP="004227F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>Era nihilista</w:t>
      </w:r>
      <w:r w:rsidR="004227F3">
        <w:rPr>
          <w:rFonts w:ascii="Cambria" w:hAnsi="Cambria"/>
        </w:rPr>
        <w:t>?</w:t>
      </w:r>
      <w:r w:rsidRPr="004227F3">
        <w:rPr>
          <w:rFonts w:ascii="Cambria" w:hAnsi="Cambria"/>
        </w:rPr>
        <w:t>, què llegir</w:t>
      </w:r>
      <w:r w:rsidR="004227F3">
        <w:rPr>
          <w:rFonts w:ascii="Cambria" w:hAnsi="Cambria"/>
        </w:rPr>
        <w:t>?</w:t>
      </w:r>
      <w:r w:rsidRPr="004227F3">
        <w:rPr>
          <w:rFonts w:ascii="Cambria" w:hAnsi="Cambria"/>
        </w:rPr>
        <w:t>, i qüestions</w:t>
      </w:r>
      <w:r w:rsidR="004227F3">
        <w:rPr>
          <w:rFonts w:ascii="Cambria" w:hAnsi="Cambria"/>
        </w:rPr>
        <w:t>...:</w:t>
      </w:r>
    </w:p>
    <w:p w:rsidR="00ED57A8" w:rsidRDefault="00F51B1F" w:rsidP="00CA54FC">
      <w:pPr>
        <w:spacing w:line="276" w:lineRule="auto"/>
        <w:jc w:val="both"/>
        <w:rPr>
          <w:rFonts w:ascii="Cambria" w:hAnsi="Cambria"/>
        </w:rPr>
      </w:pPr>
      <w:r w:rsidRPr="004227F3">
        <w:rPr>
          <w:rFonts w:ascii="Cambria" w:hAnsi="Cambria"/>
        </w:rPr>
        <w:t xml:space="preserve"> </w:t>
      </w:r>
      <w:hyperlink r:id="rId22" w:history="1">
        <w:r w:rsidRPr="004227F3">
          <w:rPr>
            <w:rStyle w:val="Hipervnculo"/>
            <w:rFonts w:ascii="Cambria" w:hAnsi="Cambria"/>
          </w:rPr>
          <w:t>https://youtu.be/tLgCYFdpzK0?list=PLilfcYrZp3-KXaM4FfIIUucBp3eZK2fQY</w:t>
        </w:r>
      </w:hyperlink>
    </w:p>
    <w:p w:rsidR="00ED57A8" w:rsidRDefault="00ED57A8" w:rsidP="00CA54FC">
      <w:pPr>
        <w:spacing w:line="276" w:lineRule="auto"/>
        <w:jc w:val="both"/>
        <w:rPr>
          <w:rFonts w:ascii="Cambria" w:hAnsi="Cambria"/>
        </w:rPr>
      </w:pPr>
    </w:p>
    <w:p w:rsidR="00531FAA" w:rsidRPr="00C01AC6" w:rsidRDefault="00531FAA" w:rsidP="00CA54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</w:rPr>
      </w:pPr>
      <w:r w:rsidRPr="00531FAA">
        <w:rPr>
          <w:rFonts w:ascii="Cambria" w:hAnsi="Cambria"/>
          <w:b/>
          <w:bCs/>
        </w:rPr>
        <w:t>Lectura d’apunts i documents</w:t>
      </w:r>
    </w:p>
    <w:p w:rsidR="00531FAA" w:rsidRDefault="00531FAA" w:rsidP="00CA54FC">
      <w:pPr>
        <w:spacing w:line="276" w:lineRule="auto"/>
        <w:jc w:val="both"/>
        <w:rPr>
          <w:rFonts w:ascii="Cambria" w:hAnsi="Cambria"/>
        </w:rPr>
      </w:pPr>
    </w:p>
    <w:p w:rsidR="00695FBC" w:rsidRDefault="00695FBC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Pel que fa als recursos materials</w:t>
      </w:r>
      <w:r w:rsidR="00D50C42">
        <w:rPr>
          <w:rFonts w:ascii="Cambria" w:hAnsi="Cambria"/>
        </w:rPr>
        <w:t>,</w:t>
      </w:r>
      <w:r>
        <w:rPr>
          <w:rFonts w:ascii="Cambria" w:hAnsi="Cambria"/>
        </w:rPr>
        <w:t xml:space="preserve"> en format paper, podeu acudir a: </w:t>
      </w:r>
    </w:p>
    <w:p w:rsidR="00695FBC" w:rsidRDefault="00695FBC" w:rsidP="00CA54FC">
      <w:pPr>
        <w:spacing w:line="276" w:lineRule="auto"/>
        <w:jc w:val="both"/>
        <w:rPr>
          <w:rFonts w:ascii="Cambria" w:hAnsi="Cambria"/>
        </w:rPr>
      </w:pPr>
    </w:p>
    <w:p w:rsidR="000F4121" w:rsidRDefault="00695FBC" w:rsidP="00CA54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DE1732">
        <w:rPr>
          <w:rFonts w:ascii="Cambria" w:hAnsi="Cambria"/>
          <w:i/>
          <w:iCs/>
        </w:rPr>
        <w:t>Manual</w:t>
      </w:r>
      <w:r w:rsidRPr="000F4121">
        <w:rPr>
          <w:rFonts w:ascii="Cambria" w:hAnsi="Cambria"/>
        </w:rPr>
        <w:t xml:space="preserve"> de curs: hi trobareu un</w:t>
      </w:r>
      <w:r w:rsidR="000F4121" w:rsidRPr="000F4121">
        <w:rPr>
          <w:rFonts w:ascii="Cambria" w:hAnsi="Cambria"/>
        </w:rPr>
        <w:t xml:space="preserve">a </w:t>
      </w:r>
      <w:r w:rsidR="005B0F0B">
        <w:rPr>
          <w:rFonts w:ascii="Cambria" w:hAnsi="Cambria"/>
        </w:rPr>
        <w:t>suficient explicació temàtica de tota la seva filosofia</w:t>
      </w:r>
      <w:r w:rsidR="000F4121" w:rsidRPr="000F4121">
        <w:rPr>
          <w:rFonts w:ascii="Cambria" w:hAnsi="Cambria"/>
        </w:rPr>
        <w:t xml:space="preserve">. </w:t>
      </w:r>
      <w:r w:rsidRPr="000F4121">
        <w:rPr>
          <w:rFonts w:ascii="Cambria" w:hAnsi="Cambria"/>
        </w:rPr>
        <w:t xml:space="preserve"> </w:t>
      </w:r>
    </w:p>
    <w:p w:rsidR="00531FAA" w:rsidRDefault="00695FBC" w:rsidP="00CA54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5D2BFC">
        <w:rPr>
          <w:rFonts w:ascii="Cambria" w:hAnsi="Cambria"/>
        </w:rPr>
        <w:t xml:space="preserve">Al </w:t>
      </w:r>
      <w:proofErr w:type="spellStart"/>
      <w:r w:rsidRPr="005D2BFC">
        <w:rPr>
          <w:rFonts w:ascii="Cambria" w:hAnsi="Cambria"/>
          <w:i/>
          <w:iCs/>
        </w:rPr>
        <w:t>moodle</w:t>
      </w:r>
      <w:proofErr w:type="spellEnd"/>
      <w:r w:rsidR="00A20BB7">
        <w:rPr>
          <w:rFonts w:ascii="Cambria" w:hAnsi="Cambria"/>
        </w:rPr>
        <w:t xml:space="preserve"> trobareu diferents documents. Podeu partir del titulat “Apunts Nietzsche”, amb el qual podreu complementar els continguts del </w:t>
      </w:r>
      <w:r w:rsidR="00A20BB7" w:rsidRPr="00A20BB7">
        <w:rPr>
          <w:rFonts w:ascii="Cambria" w:hAnsi="Cambria"/>
          <w:i/>
          <w:iCs/>
        </w:rPr>
        <w:t>Manual</w:t>
      </w:r>
      <w:r w:rsidR="00A20BB7">
        <w:rPr>
          <w:rFonts w:ascii="Cambria" w:hAnsi="Cambria"/>
        </w:rPr>
        <w:t xml:space="preserve"> (o també podeu fer a la inversa</w:t>
      </w:r>
      <w:r w:rsidR="000E0D12">
        <w:rPr>
          <w:rFonts w:ascii="Cambria" w:hAnsi="Cambria"/>
        </w:rPr>
        <w:t>, començant per aquest</w:t>
      </w:r>
      <w:r w:rsidR="00A20BB7">
        <w:rPr>
          <w:rFonts w:ascii="Cambria" w:hAnsi="Cambria"/>
        </w:rPr>
        <w:t xml:space="preserve">). </w:t>
      </w:r>
    </w:p>
    <w:p w:rsidR="005D2BFC" w:rsidRPr="00A20BB7" w:rsidRDefault="00A20BB7" w:rsidP="005D2B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En els altres documents hi trobareu introduccions o pautes per llegir tant </w:t>
      </w:r>
      <w:r w:rsidRPr="00A20BB7">
        <w:rPr>
          <w:rFonts w:ascii="Cambria" w:hAnsi="Cambria"/>
          <w:i/>
          <w:iCs/>
        </w:rPr>
        <w:t>Veritat i mentida</w:t>
      </w:r>
      <w:r>
        <w:rPr>
          <w:rFonts w:ascii="Cambria" w:hAnsi="Cambria"/>
        </w:rPr>
        <w:t xml:space="preserve"> com la </w:t>
      </w:r>
      <w:r w:rsidRPr="00A20BB7">
        <w:rPr>
          <w:rFonts w:ascii="Cambria" w:hAnsi="Cambria"/>
          <w:i/>
          <w:iCs/>
        </w:rPr>
        <w:t>Genealogia de la moral</w:t>
      </w:r>
      <w:r>
        <w:rPr>
          <w:rFonts w:ascii="Cambria" w:hAnsi="Cambria"/>
        </w:rPr>
        <w:t>, a més d’aclariments a altres conceptes de la seva filosofia.</w:t>
      </w:r>
    </w:p>
    <w:p w:rsidR="005D2BFC" w:rsidRDefault="005D2BFC" w:rsidP="005D2BFC">
      <w:pPr>
        <w:spacing w:line="276" w:lineRule="auto"/>
        <w:jc w:val="both"/>
        <w:rPr>
          <w:rFonts w:ascii="Cambria" w:hAnsi="Cambria"/>
        </w:rPr>
      </w:pPr>
    </w:p>
    <w:p w:rsidR="005D2BFC" w:rsidRPr="005D2BFC" w:rsidRDefault="005D2BFC" w:rsidP="005D2BFC">
      <w:pPr>
        <w:spacing w:line="276" w:lineRule="auto"/>
        <w:jc w:val="both"/>
        <w:rPr>
          <w:rFonts w:ascii="Cambria" w:hAnsi="Cambria"/>
        </w:rPr>
      </w:pPr>
    </w:p>
    <w:p w:rsidR="00531FAA" w:rsidRDefault="001F4144" w:rsidP="00CA54FC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Cambria" w:hAnsi="Cambria"/>
          <w:b/>
          <w:bCs/>
        </w:rPr>
      </w:pPr>
      <w:r w:rsidRPr="00723E23">
        <w:rPr>
          <w:rFonts w:ascii="Cambria" w:hAnsi="Cambria"/>
          <w:b/>
          <w:bCs/>
        </w:rPr>
        <w:t>Comparatives</w:t>
      </w:r>
    </w:p>
    <w:p w:rsidR="00F70DF0" w:rsidRDefault="00F70DF0" w:rsidP="00F70DF0">
      <w:pPr>
        <w:pStyle w:val="Prrafodelista"/>
        <w:spacing w:line="276" w:lineRule="auto"/>
        <w:jc w:val="both"/>
        <w:rPr>
          <w:rFonts w:ascii="Cambria" w:hAnsi="Cambria"/>
          <w:b/>
          <w:bCs/>
        </w:rPr>
      </w:pPr>
    </w:p>
    <w:p w:rsidR="00F70DF0" w:rsidRPr="00F70DF0" w:rsidRDefault="00F70DF0" w:rsidP="00F70DF0">
      <w:pPr>
        <w:pStyle w:val="Prrafodelista"/>
        <w:spacing w:line="276" w:lineRule="auto"/>
        <w:jc w:val="both"/>
        <w:rPr>
          <w:rFonts w:ascii="Cambria" w:hAnsi="Cambria"/>
        </w:rPr>
      </w:pPr>
      <w:r w:rsidRPr="00F70DF0">
        <w:rPr>
          <w:rFonts w:ascii="Cambria" w:hAnsi="Cambria"/>
        </w:rPr>
        <w:t xml:space="preserve">D’entrada, haureu de tenir present que Nietzsche es pot comparar </w:t>
      </w:r>
      <w:r>
        <w:rPr>
          <w:rFonts w:ascii="Cambria" w:hAnsi="Cambria"/>
        </w:rPr>
        <w:t xml:space="preserve">críticament </w:t>
      </w:r>
      <w:r w:rsidRPr="00F70DF0">
        <w:rPr>
          <w:rFonts w:ascii="Cambria" w:hAnsi="Cambria"/>
        </w:rPr>
        <w:t xml:space="preserve">quasi bé amb </w:t>
      </w:r>
      <w:r>
        <w:rPr>
          <w:rFonts w:ascii="Cambria" w:hAnsi="Cambria"/>
        </w:rPr>
        <w:t xml:space="preserve">tots </w:t>
      </w:r>
      <w:r w:rsidRPr="00F70DF0">
        <w:rPr>
          <w:rFonts w:ascii="Cambria" w:hAnsi="Cambria"/>
        </w:rPr>
        <w:t xml:space="preserve">els autors de </w:t>
      </w:r>
      <w:r>
        <w:rPr>
          <w:rFonts w:ascii="Cambria" w:hAnsi="Cambria"/>
        </w:rPr>
        <w:t>l</w:t>
      </w:r>
      <w:r w:rsidRPr="00F70DF0">
        <w:rPr>
          <w:rFonts w:ascii="Cambria" w:hAnsi="Cambria"/>
        </w:rPr>
        <w:t>a història de la filosofia</w:t>
      </w:r>
      <w:r>
        <w:rPr>
          <w:rFonts w:ascii="Cambria" w:hAnsi="Cambria"/>
        </w:rPr>
        <w:t>.</w:t>
      </w:r>
      <w:r w:rsidR="00ED46F1">
        <w:rPr>
          <w:rFonts w:ascii="Cambria" w:hAnsi="Cambria"/>
        </w:rPr>
        <w:t xml:space="preserve"> La seva va ser “una filosofia del martell”, crítica envers la tradició de la cultura occidental.</w:t>
      </w:r>
      <w:r w:rsidRPr="00F70DF0">
        <w:rPr>
          <w:rFonts w:ascii="Cambria" w:hAnsi="Cambria"/>
        </w:rPr>
        <w:t xml:space="preserve"> </w:t>
      </w:r>
    </w:p>
    <w:p w:rsidR="00723E23" w:rsidRDefault="00723E23" w:rsidP="00CA54FC">
      <w:pPr>
        <w:spacing w:line="276" w:lineRule="auto"/>
        <w:jc w:val="both"/>
        <w:rPr>
          <w:rFonts w:ascii="Cambria" w:hAnsi="Cambria"/>
        </w:rPr>
      </w:pPr>
    </w:p>
    <w:p w:rsidR="00A20BB7" w:rsidRDefault="00A20BB7" w:rsidP="00CA54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F70DF0">
        <w:rPr>
          <w:rFonts w:ascii="Cambria" w:hAnsi="Cambria"/>
        </w:rPr>
        <w:t xml:space="preserve">Al </w:t>
      </w:r>
      <w:r w:rsidRPr="00ED46F1">
        <w:rPr>
          <w:rFonts w:ascii="Cambria" w:hAnsi="Cambria"/>
          <w:i/>
          <w:iCs/>
        </w:rPr>
        <w:t>Manual</w:t>
      </w:r>
      <w:r w:rsidRPr="00F70DF0">
        <w:rPr>
          <w:rFonts w:ascii="Cambria" w:hAnsi="Cambria"/>
        </w:rPr>
        <w:t xml:space="preserve"> podreu trobar una primera comparativa entre Nietzsche i </w:t>
      </w:r>
      <w:proofErr w:type="spellStart"/>
      <w:r w:rsidRPr="00F70DF0">
        <w:rPr>
          <w:rFonts w:ascii="Cambria" w:hAnsi="Cambria"/>
        </w:rPr>
        <w:t>Schopenhauer</w:t>
      </w:r>
      <w:proofErr w:type="spellEnd"/>
      <w:r w:rsidR="00731A7B">
        <w:rPr>
          <w:rFonts w:ascii="Cambria" w:hAnsi="Cambria"/>
        </w:rPr>
        <w:t xml:space="preserve">. </w:t>
      </w:r>
      <w:r w:rsidR="00F70DF0" w:rsidRPr="00F70DF0">
        <w:rPr>
          <w:rFonts w:ascii="Cambria" w:hAnsi="Cambria"/>
        </w:rPr>
        <w:t xml:space="preserve"> </w:t>
      </w:r>
      <w:r w:rsidR="00731A7B">
        <w:rPr>
          <w:rFonts w:ascii="Cambria" w:hAnsi="Cambria"/>
        </w:rPr>
        <w:t>I t</w:t>
      </w:r>
      <w:r w:rsidR="00F70DF0">
        <w:rPr>
          <w:rFonts w:ascii="Cambria" w:hAnsi="Cambria"/>
        </w:rPr>
        <w:t xml:space="preserve">ant en els apunts de la Lluna Pineda com </w:t>
      </w:r>
      <w:r w:rsidR="00A30A77">
        <w:rPr>
          <w:rFonts w:ascii="Cambria" w:hAnsi="Cambria"/>
        </w:rPr>
        <w:t xml:space="preserve">els </w:t>
      </w:r>
      <w:r w:rsidR="00F70DF0">
        <w:rPr>
          <w:rFonts w:ascii="Cambria" w:hAnsi="Cambria"/>
        </w:rPr>
        <w:t xml:space="preserve">de R. </w:t>
      </w:r>
      <w:proofErr w:type="spellStart"/>
      <w:r w:rsidR="00F70DF0">
        <w:rPr>
          <w:rFonts w:ascii="Cambria" w:hAnsi="Cambria"/>
        </w:rPr>
        <w:t>Alcoberro</w:t>
      </w:r>
      <w:proofErr w:type="spellEnd"/>
      <w:r w:rsidR="00F70DF0">
        <w:rPr>
          <w:rFonts w:ascii="Cambria" w:hAnsi="Cambria"/>
        </w:rPr>
        <w:t>, hi ha indicacions per a comparar Nietzsche amb els filòsofs grecs i amb Kant.</w:t>
      </w:r>
    </w:p>
    <w:p w:rsidR="002A72FD" w:rsidRDefault="002A72FD" w:rsidP="002A72FD">
      <w:pPr>
        <w:spacing w:line="276" w:lineRule="auto"/>
        <w:jc w:val="both"/>
        <w:rPr>
          <w:rFonts w:ascii="Cambria" w:hAnsi="Cambria"/>
        </w:rPr>
      </w:pPr>
    </w:p>
    <w:p w:rsidR="002A72FD" w:rsidRDefault="002A72FD" w:rsidP="002A72F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A banda d’aquests, trobareu una c</w:t>
      </w:r>
      <w:r w:rsidRPr="002A72FD">
        <w:rPr>
          <w:rFonts w:ascii="Cambria" w:hAnsi="Cambria"/>
        </w:rPr>
        <w:t xml:space="preserve">omparativa </w:t>
      </w:r>
      <w:r w:rsidR="000E0D12">
        <w:rPr>
          <w:rFonts w:ascii="Cambria" w:hAnsi="Cambria"/>
        </w:rPr>
        <w:t xml:space="preserve">general </w:t>
      </w:r>
      <w:r w:rsidRPr="002A72FD">
        <w:rPr>
          <w:rFonts w:ascii="Cambria" w:hAnsi="Cambria"/>
        </w:rPr>
        <w:t xml:space="preserve">de Nietzsche amb Plató, Descartes, Locke, Hume, Kant i Mill  </w:t>
      </w:r>
      <w:r>
        <w:rPr>
          <w:rFonts w:ascii="Cambria" w:hAnsi="Cambria"/>
        </w:rPr>
        <w:t>a l’enllaç de la Lluna Pineda:</w:t>
      </w:r>
    </w:p>
    <w:p w:rsidR="000E0D12" w:rsidRPr="000E0D12" w:rsidRDefault="000E0D12" w:rsidP="000E0D12">
      <w:pPr>
        <w:spacing w:line="276" w:lineRule="auto"/>
        <w:jc w:val="both"/>
        <w:rPr>
          <w:rFonts w:ascii="Cambria" w:hAnsi="Cambria"/>
        </w:rPr>
      </w:pPr>
    </w:p>
    <w:p w:rsidR="002A72FD" w:rsidRDefault="002A72FD" w:rsidP="002A72FD">
      <w:pPr>
        <w:spacing w:line="276" w:lineRule="auto"/>
        <w:ind w:left="708"/>
        <w:jc w:val="both"/>
        <w:rPr>
          <w:rFonts w:ascii="Cambria" w:hAnsi="Cambria"/>
        </w:rPr>
      </w:pPr>
      <w:hyperlink r:id="rId23" w:history="1">
        <w:r w:rsidRPr="001C0E0D">
          <w:rPr>
            <w:rStyle w:val="Hipervnculo"/>
            <w:rFonts w:ascii="Cambria" w:hAnsi="Cambria"/>
          </w:rPr>
          <w:t>https://www.filoselectivitat.cat/nietzsche/comparacions/</w:t>
        </w:r>
      </w:hyperlink>
    </w:p>
    <w:p w:rsidR="002A72FD" w:rsidRDefault="002A72FD" w:rsidP="002A72FD">
      <w:pPr>
        <w:spacing w:line="276" w:lineRule="auto"/>
        <w:jc w:val="both"/>
        <w:rPr>
          <w:rFonts w:ascii="Cambria" w:hAnsi="Cambria"/>
        </w:rPr>
      </w:pPr>
    </w:p>
    <w:p w:rsidR="000E0D12" w:rsidRDefault="000E0D12" w:rsidP="000E0D1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 a la xarxa hi ha les taules genèriques que ja coneixeu. N’indiquem algunes:</w:t>
      </w:r>
    </w:p>
    <w:p w:rsidR="000E0D12" w:rsidRDefault="000E0D12" w:rsidP="000E0D12">
      <w:pPr>
        <w:pStyle w:val="Prrafodelista"/>
        <w:spacing w:line="276" w:lineRule="auto"/>
        <w:jc w:val="both"/>
        <w:rPr>
          <w:rFonts w:ascii="Cambria" w:hAnsi="Cambria"/>
        </w:rPr>
      </w:pPr>
    </w:p>
    <w:p w:rsidR="002A72FD" w:rsidRDefault="000E0D12" w:rsidP="000E0D12">
      <w:pPr>
        <w:pStyle w:val="Prrafodelista"/>
        <w:spacing w:line="276" w:lineRule="auto"/>
        <w:jc w:val="both"/>
        <w:rPr>
          <w:rFonts w:ascii="Cambria" w:hAnsi="Cambria"/>
        </w:rPr>
      </w:pPr>
      <w:hyperlink r:id="rId24" w:history="1">
        <w:r w:rsidRPr="001C0E0D">
          <w:rPr>
            <w:rStyle w:val="Hipervnculo"/>
            <w:rFonts w:ascii="Cambria" w:hAnsi="Cambria"/>
          </w:rPr>
          <w:t>http://www.xserra.net/idr/2007/idr-filo-2n/docs/PAU-quadre.pdf</w:t>
        </w:r>
      </w:hyperlink>
    </w:p>
    <w:p w:rsidR="000E0D12" w:rsidRDefault="000E0D12" w:rsidP="000E0D12">
      <w:pPr>
        <w:pStyle w:val="Prrafodelista"/>
        <w:spacing w:line="276" w:lineRule="auto"/>
        <w:jc w:val="both"/>
        <w:rPr>
          <w:rFonts w:ascii="Cambria" w:hAnsi="Cambria"/>
        </w:rPr>
      </w:pPr>
    </w:p>
    <w:p w:rsidR="000E0D12" w:rsidRDefault="000E0D12" w:rsidP="000E0D12">
      <w:pPr>
        <w:pStyle w:val="Prrafodelista"/>
        <w:spacing w:line="276" w:lineRule="auto"/>
        <w:jc w:val="both"/>
        <w:rPr>
          <w:rFonts w:ascii="Cambria" w:hAnsi="Cambria"/>
        </w:rPr>
      </w:pPr>
      <w:hyperlink r:id="rId25" w:history="1">
        <w:r w:rsidRPr="001C0E0D">
          <w:rPr>
            <w:rStyle w:val="Hipervnculo"/>
            <w:rFonts w:ascii="Cambria" w:hAnsi="Cambria"/>
          </w:rPr>
          <w:t>https://pedrafilosofalsantagusti.files.wordpress.com/2012/06/quadres-resum-dels-autors-de-selectivitat.pdf</w:t>
        </w:r>
      </w:hyperlink>
    </w:p>
    <w:p w:rsidR="000E0D12" w:rsidRDefault="000E0D12" w:rsidP="000E0D12">
      <w:pPr>
        <w:pStyle w:val="Prrafodelista"/>
        <w:spacing w:line="276" w:lineRule="auto"/>
        <w:jc w:val="both"/>
        <w:rPr>
          <w:rFonts w:ascii="Cambria" w:hAnsi="Cambria"/>
        </w:rPr>
      </w:pPr>
    </w:p>
    <w:p w:rsidR="002A72FD" w:rsidRPr="002A72FD" w:rsidRDefault="000E0D12" w:rsidP="000E0D12">
      <w:pPr>
        <w:pStyle w:val="Prrafodelista"/>
        <w:spacing w:line="276" w:lineRule="auto"/>
        <w:jc w:val="both"/>
        <w:rPr>
          <w:rFonts w:ascii="Cambria" w:hAnsi="Cambria"/>
        </w:rPr>
      </w:pPr>
      <w:hyperlink r:id="rId26" w:history="1">
        <w:r w:rsidRPr="001C0E0D">
          <w:rPr>
            <w:rStyle w:val="Hipervnculo"/>
            <w:rFonts w:ascii="Cambria" w:hAnsi="Cambria"/>
          </w:rPr>
          <w:t>https://es.slideshare.net/bertaruizdeubeda/comparaci-platsmill</w:t>
        </w:r>
      </w:hyperlink>
    </w:p>
    <w:p w:rsidR="00A20BB7" w:rsidRDefault="00A20BB7" w:rsidP="00CA54FC">
      <w:pPr>
        <w:spacing w:line="276" w:lineRule="auto"/>
        <w:jc w:val="both"/>
        <w:rPr>
          <w:rFonts w:ascii="Cambria" w:hAnsi="Cambria"/>
        </w:rPr>
      </w:pPr>
    </w:p>
    <w:p w:rsidR="007B2491" w:rsidRPr="000E0D12" w:rsidRDefault="007B2491" w:rsidP="00CA54FC">
      <w:pPr>
        <w:spacing w:line="276" w:lineRule="auto"/>
        <w:jc w:val="both"/>
        <w:rPr>
          <w:rFonts w:ascii="Cambria" w:hAnsi="Cambria"/>
          <w:b/>
          <w:bCs/>
        </w:rPr>
      </w:pPr>
      <w:r w:rsidRPr="000E0D12">
        <w:rPr>
          <w:rFonts w:ascii="Cambria" w:hAnsi="Cambria"/>
          <w:b/>
          <w:bCs/>
        </w:rPr>
        <w:t>Notes</w:t>
      </w:r>
    </w:p>
    <w:p w:rsidR="007B2491" w:rsidRDefault="007B2491" w:rsidP="00CA54FC">
      <w:pPr>
        <w:spacing w:line="276" w:lineRule="auto"/>
        <w:jc w:val="both"/>
        <w:rPr>
          <w:rFonts w:ascii="Cambria" w:hAnsi="Cambria"/>
        </w:rPr>
      </w:pPr>
    </w:p>
    <w:p w:rsidR="00723E23" w:rsidRDefault="00A30A77" w:rsidP="00CA54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 w:rsidRPr="00A30A77">
        <w:rPr>
          <w:rFonts w:ascii="Cambria" w:hAnsi="Cambria"/>
        </w:rPr>
        <w:t>Aquest és ja el darrer autor de</w:t>
      </w:r>
      <w:r w:rsidR="000E0D12">
        <w:rPr>
          <w:rFonts w:ascii="Cambria" w:hAnsi="Cambria"/>
        </w:rPr>
        <w:t>l</w:t>
      </w:r>
      <w:r w:rsidRPr="00A30A77">
        <w:rPr>
          <w:rFonts w:ascii="Cambria" w:hAnsi="Cambria"/>
        </w:rPr>
        <w:t xml:space="preserve"> curs.</w:t>
      </w:r>
    </w:p>
    <w:p w:rsidR="00A30A77" w:rsidRPr="00A30A77" w:rsidRDefault="00A30A77" w:rsidP="00CA54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Després de fer-vos arribar la tasca d’aquest autor, indicarem la data límit d’entrega del conjunt de les tasques.</w:t>
      </w:r>
    </w:p>
    <w:p w:rsidR="00AB59EC" w:rsidRDefault="00AB59EC" w:rsidP="00CA54FC">
      <w:pPr>
        <w:spacing w:line="276" w:lineRule="auto"/>
        <w:ind w:firstLine="708"/>
        <w:jc w:val="both"/>
        <w:rPr>
          <w:rFonts w:ascii="Cambria" w:hAnsi="Cambria"/>
          <w:b/>
          <w:bCs/>
        </w:rPr>
      </w:pPr>
    </w:p>
    <w:p w:rsidR="00540A5C" w:rsidRDefault="00540A5C" w:rsidP="00CA54FC">
      <w:pPr>
        <w:spacing w:line="276" w:lineRule="auto"/>
        <w:jc w:val="both"/>
        <w:rPr>
          <w:rFonts w:ascii="Cambria" w:hAnsi="Cambria"/>
        </w:rPr>
      </w:pPr>
    </w:p>
    <w:p w:rsidR="00540A5C" w:rsidRDefault="00540A5C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Esperem que estigueu bé!!</w:t>
      </w:r>
    </w:p>
    <w:p w:rsidR="000520B5" w:rsidRDefault="000520B5" w:rsidP="00CA54F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Lluïsa i Joan</w:t>
      </w:r>
    </w:p>
    <w:p w:rsidR="00C30836" w:rsidRDefault="00C30836" w:rsidP="002358FC">
      <w:pPr>
        <w:jc w:val="both"/>
        <w:rPr>
          <w:rFonts w:ascii="Cambria" w:hAnsi="Cambria"/>
        </w:rPr>
      </w:pPr>
    </w:p>
    <w:p w:rsidR="00C30836" w:rsidRDefault="00C30836" w:rsidP="002358FC">
      <w:pPr>
        <w:jc w:val="both"/>
        <w:rPr>
          <w:rFonts w:ascii="Cambria" w:hAnsi="Cambria"/>
        </w:rPr>
      </w:pPr>
    </w:p>
    <w:p w:rsidR="00C30836" w:rsidRDefault="00C30836" w:rsidP="002358FC">
      <w:pPr>
        <w:jc w:val="both"/>
        <w:rPr>
          <w:rFonts w:ascii="Cambria" w:hAnsi="Cambria"/>
        </w:rPr>
      </w:pPr>
    </w:p>
    <w:p w:rsidR="00753240" w:rsidRDefault="00753240" w:rsidP="002358FC">
      <w:pPr>
        <w:jc w:val="both"/>
        <w:rPr>
          <w:rFonts w:ascii="Cambria" w:hAnsi="Cambria"/>
        </w:rPr>
      </w:pPr>
    </w:p>
    <w:p w:rsidR="00753240" w:rsidRPr="002358FC" w:rsidRDefault="00753240" w:rsidP="002358FC">
      <w:pPr>
        <w:jc w:val="both"/>
        <w:rPr>
          <w:rFonts w:ascii="Cambria" w:hAnsi="Cambria"/>
        </w:rPr>
      </w:pPr>
    </w:p>
    <w:sectPr w:rsidR="00753240" w:rsidRPr="002358FC" w:rsidSect="0043501D">
      <w:headerReference w:type="default" r:id="rId2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2FD" w:rsidRDefault="002A72FD" w:rsidP="00540A5C">
      <w:r>
        <w:separator/>
      </w:r>
    </w:p>
  </w:endnote>
  <w:endnote w:type="continuationSeparator" w:id="0">
    <w:p w:rsidR="002A72FD" w:rsidRDefault="002A72FD" w:rsidP="0054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2FD" w:rsidRDefault="002A72FD" w:rsidP="00540A5C">
      <w:r>
        <w:separator/>
      </w:r>
    </w:p>
  </w:footnote>
  <w:footnote w:type="continuationSeparator" w:id="0">
    <w:p w:rsidR="002A72FD" w:rsidRDefault="002A72FD" w:rsidP="0054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2FD" w:rsidRPr="00540A5C" w:rsidRDefault="002A72FD" w:rsidP="00540A5C">
    <w:pPr>
      <w:pStyle w:val="Encabezado"/>
      <w:jc w:val="right"/>
      <w:rPr>
        <w:rFonts w:ascii="Cambria" w:hAnsi="Cambria"/>
        <w:sz w:val="20"/>
        <w:szCs w:val="20"/>
      </w:rPr>
    </w:pPr>
    <w:r w:rsidRPr="00540A5C">
      <w:rPr>
        <w:rFonts w:ascii="Cambria" w:hAnsi="Cambria"/>
        <w:noProof/>
        <w:sz w:val="20"/>
        <w:szCs w:val="20"/>
        <w:lang w:val="es-ES"/>
      </w:rPr>
      <w:drawing>
        <wp:anchor distT="0" distB="0" distL="114300" distR="114300" simplePos="0" relativeHeight="251659264" behindDoc="0" locked="0" layoutInCell="1" allowOverlap="1" wp14:anchorId="7075BECD" wp14:editId="7025A233">
          <wp:simplePos x="0" y="0"/>
          <wp:positionH relativeFrom="column">
            <wp:posOffset>-115570</wp:posOffset>
          </wp:positionH>
          <wp:positionV relativeFrom="paragraph">
            <wp:posOffset>-351790</wp:posOffset>
          </wp:positionV>
          <wp:extent cx="1476375" cy="561975"/>
          <wp:effectExtent l="0" t="0" r="0" b="0"/>
          <wp:wrapSquare wrapText="bothSides"/>
          <wp:docPr id="3" name="Imagen 3" descr="Logo_Montilivi_2015_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Montilivi_2015_neg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A5C">
      <w:rPr>
        <w:rFonts w:ascii="Cambria" w:hAnsi="Cambria"/>
        <w:sz w:val="20"/>
        <w:szCs w:val="20"/>
      </w:rPr>
      <w:t>Història de la Filosofia</w:t>
    </w:r>
  </w:p>
  <w:p w:rsidR="002A72FD" w:rsidRPr="00540A5C" w:rsidRDefault="002A72FD" w:rsidP="00540A5C">
    <w:pPr>
      <w:pStyle w:val="Encabezado"/>
      <w:jc w:val="right"/>
      <w:rPr>
        <w:rFonts w:ascii="Cambria" w:hAnsi="Cambria"/>
        <w:sz w:val="20"/>
        <w:szCs w:val="20"/>
      </w:rPr>
    </w:pPr>
    <w:r w:rsidRPr="00540A5C">
      <w:rPr>
        <w:rFonts w:ascii="Cambria" w:hAnsi="Cambria"/>
        <w:sz w:val="20"/>
        <w:szCs w:val="20"/>
      </w:rPr>
      <w:t>2n de batxillerat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040"/>
    <w:multiLevelType w:val="hybridMultilevel"/>
    <w:tmpl w:val="809C4562"/>
    <w:lvl w:ilvl="0" w:tplc="BEF8E58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5C4F3B"/>
    <w:multiLevelType w:val="hybridMultilevel"/>
    <w:tmpl w:val="57A48354"/>
    <w:lvl w:ilvl="0" w:tplc="B63800F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D76A1"/>
    <w:multiLevelType w:val="hybridMultilevel"/>
    <w:tmpl w:val="C018F332"/>
    <w:lvl w:ilvl="0" w:tplc="96860DA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6E38E4"/>
    <w:multiLevelType w:val="hybridMultilevel"/>
    <w:tmpl w:val="D8C820D6"/>
    <w:lvl w:ilvl="0" w:tplc="FF0E7F8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57A8"/>
    <w:multiLevelType w:val="hybridMultilevel"/>
    <w:tmpl w:val="BD8665CC"/>
    <w:lvl w:ilvl="0" w:tplc="1708DE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821CD"/>
    <w:multiLevelType w:val="hybridMultilevel"/>
    <w:tmpl w:val="C69AC0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A6"/>
    <w:rsid w:val="000036E4"/>
    <w:rsid w:val="000520B5"/>
    <w:rsid w:val="000746C9"/>
    <w:rsid w:val="000E0D12"/>
    <w:rsid w:val="000F4121"/>
    <w:rsid w:val="001B493B"/>
    <w:rsid w:val="001F4144"/>
    <w:rsid w:val="00215C83"/>
    <w:rsid w:val="002358FC"/>
    <w:rsid w:val="0029026F"/>
    <w:rsid w:val="002A4B09"/>
    <w:rsid w:val="002A72FD"/>
    <w:rsid w:val="002D7C6D"/>
    <w:rsid w:val="003B1EF7"/>
    <w:rsid w:val="004227F3"/>
    <w:rsid w:val="00430FA2"/>
    <w:rsid w:val="0043501D"/>
    <w:rsid w:val="0043658C"/>
    <w:rsid w:val="0052638B"/>
    <w:rsid w:val="00531FAA"/>
    <w:rsid w:val="0053709C"/>
    <w:rsid w:val="00540A5C"/>
    <w:rsid w:val="005436F5"/>
    <w:rsid w:val="005B0F0B"/>
    <w:rsid w:val="005B1EF9"/>
    <w:rsid w:val="005D2BFC"/>
    <w:rsid w:val="006445AC"/>
    <w:rsid w:val="00695FBC"/>
    <w:rsid w:val="006D0D1F"/>
    <w:rsid w:val="00723E23"/>
    <w:rsid w:val="00731A7B"/>
    <w:rsid w:val="00753240"/>
    <w:rsid w:val="007835A6"/>
    <w:rsid w:val="007B2491"/>
    <w:rsid w:val="00810EA2"/>
    <w:rsid w:val="00821436"/>
    <w:rsid w:val="00870148"/>
    <w:rsid w:val="008A6295"/>
    <w:rsid w:val="008F7CCB"/>
    <w:rsid w:val="00952ECD"/>
    <w:rsid w:val="00A20BB7"/>
    <w:rsid w:val="00A30A77"/>
    <w:rsid w:val="00AB59EC"/>
    <w:rsid w:val="00B80218"/>
    <w:rsid w:val="00C01AC6"/>
    <w:rsid w:val="00C30836"/>
    <w:rsid w:val="00CA54FC"/>
    <w:rsid w:val="00D10A94"/>
    <w:rsid w:val="00D50C42"/>
    <w:rsid w:val="00DE1732"/>
    <w:rsid w:val="00DE355E"/>
    <w:rsid w:val="00EB0785"/>
    <w:rsid w:val="00ED46F1"/>
    <w:rsid w:val="00ED57A8"/>
    <w:rsid w:val="00EF5DBC"/>
    <w:rsid w:val="00F51B1F"/>
    <w:rsid w:val="00F70DF0"/>
    <w:rsid w:val="00FC1A2E"/>
    <w:rsid w:val="00FC37FF"/>
    <w:rsid w:val="00FD73B1"/>
    <w:rsid w:val="00FF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00B82"/>
  <w15:chartTrackingRefBased/>
  <w15:docId w15:val="{3BFA5076-6DBE-0A46-85A3-82A7308C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4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63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638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8FC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0A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0A5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40A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0A5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36F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6F5"/>
    <w:rPr>
      <w:rFonts w:ascii="Times New Roman" w:hAnsi="Times New Roman" w:cs="Times New Roman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OkVJZdOQVE" TargetMode="External"/><Relationship Id="rId13" Type="http://schemas.openxmlformats.org/officeDocument/2006/relationships/hyperlink" Target="https://youtu.be/yKncxlGF-24?list=PLnEushbKBkZA0jYKdqeuG-YRv97Ag2ZYl" TargetMode="External"/><Relationship Id="rId18" Type="http://schemas.openxmlformats.org/officeDocument/2006/relationships/hyperlink" Target="https://youtu.be/gNfQosyh2aU?list=PLilfcYrZp3-KXaM4FfIIUucBp3eZK2fQY" TargetMode="External"/><Relationship Id="rId26" Type="http://schemas.openxmlformats.org/officeDocument/2006/relationships/hyperlink" Target="https://es.slideshare.net/bertaruizdeubeda/comparaci-platsmi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VSVRXCsBmfY?list=PLilfcYrZp3-KXaM4FfIIUucBp3eZK2fQY" TargetMode="External"/><Relationship Id="rId7" Type="http://schemas.openxmlformats.org/officeDocument/2006/relationships/hyperlink" Target="https://youtu.be/UrqC2yN-_YQ" TargetMode="External"/><Relationship Id="rId12" Type="http://schemas.openxmlformats.org/officeDocument/2006/relationships/hyperlink" Target="https://youtu.be/KqYsQ_Ocp94?list=PLnEushbKBkZA0jYKdqeuG-YRv97Ag2ZYl" TargetMode="External"/><Relationship Id="rId17" Type="http://schemas.openxmlformats.org/officeDocument/2006/relationships/hyperlink" Target="https://youtu.be/8ng7RslG04g?list=PLilfcYrZp3-KXaM4FfIIUucBp3eZK2fQY" TargetMode="External"/><Relationship Id="rId25" Type="http://schemas.openxmlformats.org/officeDocument/2006/relationships/hyperlink" Target="https://pedrafilosofalsantagusti.files.wordpress.com/2012/06/quadres-resum-dels-autors-de-selectivita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9HllBn7c3gM?list=PLilfcYrZp3-KXaM4FfIIUucBp3eZK2fQY" TargetMode="External"/><Relationship Id="rId20" Type="http://schemas.openxmlformats.org/officeDocument/2006/relationships/hyperlink" Target="https://youtu.be/jR33yHOIewc?list=PLilfcYrZp3-KXaM4FfIIUucBp3eZK2fQ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14_yQi-KcI?list=PLnEushbKBkZA0jYKdqeuG-YRv97Ag2ZYl" TargetMode="External"/><Relationship Id="rId24" Type="http://schemas.openxmlformats.org/officeDocument/2006/relationships/hyperlink" Target="http://www.xserra.net/idr/2007/idr-filo-2n/docs/PAU-quadr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9HllBn7c3gM?list=PLilfcYrZp3-KXaM4FfIIUucBp3eZK2fQY" TargetMode="External"/><Relationship Id="rId23" Type="http://schemas.openxmlformats.org/officeDocument/2006/relationships/hyperlink" Target="https://www.filoselectivitat.cat/nietzsche/comparacion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G8jVA8JF1zo?list=PLnEushbKBkZA0jYKdqeuG-YRv97Ag2ZYl" TargetMode="External"/><Relationship Id="rId19" Type="http://schemas.openxmlformats.org/officeDocument/2006/relationships/hyperlink" Target="https://youtu.be/wNrV9_tuGlo?list=PLilfcYrZp3-KXaM4FfIIUucBp3eZK2f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JFwMIuFRVY?list=PLnEushbKBkZA0jYKdqeuG-YRv97Ag2ZYl" TargetMode="External"/><Relationship Id="rId14" Type="http://schemas.openxmlformats.org/officeDocument/2006/relationships/hyperlink" Target="https://youtu.be/Ucpjn3sadew?list=PLnEushbKBkZA0jYKdqeuG-YRv97Ag2ZYl" TargetMode="External"/><Relationship Id="rId22" Type="http://schemas.openxmlformats.org/officeDocument/2006/relationships/hyperlink" Target="https://youtu.be/tLgCYFdpzK0?list=PLilfcYrZp3-KXaM4FfIIUucBp3eZK2fQY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jcortad4@gmail.com</dc:creator>
  <cp:keywords/>
  <dc:description/>
  <cp:lastModifiedBy>jcortad4@gmail.com</cp:lastModifiedBy>
  <cp:revision>23</cp:revision>
  <dcterms:created xsi:type="dcterms:W3CDTF">2020-03-28T11:17:00Z</dcterms:created>
  <dcterms:modified xsi:type="dcterms:W3CDTF">2020-04-29T11:57:00Z</dcterms:modified>
</cp:coreProperties>
</file>